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89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"/>
        <w:gridCol w:w="19"/>
        <w:gridCol w:w="13065"/>
      </w:tblGrid>
      <w:tr w:rsidR="00261CAA" w:rsidRPr="00261CAA" w:rsidTr="00261CAA">
        <w:trPr>
          <w:gridAfter w:val="1"/>
          <w:wAfter w:w="4967" w:type="pct"/>
        </w:trPr>
        <w:tc>
          <w:tcPr>
            <w:tcW w:w="33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61CAA" w:rsidRPr="00261CAA" w:rsidRDefault="00261CAA" w:rsidP="00261CAA">
            <w:pPr>
              <w:spacing w:after="0" w:line="240" w:lineRule="auto"/>
              <w:ind w:right="884"/>
              <w:rPr>
                <w:rFonts w:ascii="Georgia" w:eastAsia="Times New Roman" w:hAnsi="Georgia" w:cs="Times New Roman"/>
                <w:b/>
                <w:bCs/>
                <w:color w:val="055C39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55C39"/>
                <w:sz w:val="24"/>
                <w:szCs w:val="24"/>
                <w:lang w:eastAsia="el-GR"/>
              </w:rPr>
              <w:t>ΔΙ</w:t>
            </w:r>
          </w:p>
        </w:tc>
      </w:tr>
      <w:tr w:rsidR="00261CAA" w:rsidRPr="00261CAA" w:rsidTr="00261CAA">
        <w:tc>
          <w:tcPr>
            <w:tcW w:w="26" w:type="pct"/>
            <w:vAlign w:val="center"/>
            <w:hideMark/>
          </w:tcPr>
          <w:p w:rsidR="00261CAA" w:rsidRPr="00261CAA" w:rsidRDefault="00261CAA" w:rsidP="00261CAA">
            <w:pPr>
              <w:spacing w:after="0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974" w:type="pct"/>
            <w:gridSpan w:val="2"/>
            <w:tcMar>
              <w:top w:w="68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b/>
                <w:color w:val="000000"/>
                <w:sz w:val="72"/>
                <w:szCs w:val="72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color w:val="000000"/>
                <w:sz w:val="72"/>
                <w:szCs w:val="72"/>
                <w:lang w:eastAsia="el-GR"/>
              </w:rPr>
              <w:t>ΨΥΧΟΓΕΝΗΣ ΑΝΟΡΕΞΙΑ - ΨΥΧΟΓΕΝΗΣ ΒΟΥΛΙΜΙΑ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627DB9"/>
                <w:sz w:val="24"/>
                <w:szCs w:val="24"/>
                <w:lang w:eastAsia="el-GR"/>
              </w:rPr>
              <w:t>Α. Τσίτσικα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Συμπεριφορά υψηλού κινδύνου και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«ευάλωτη» προσωπικότητα - προδιαθεσικοί παράγοντες : ΔΙΑΤΑΡΑΧΗ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ΣΗΜΑΣΙΑ  ΔΙΑΤΡΟΦΙΚΩΝ  ΔΙΑΤΑΡΑΧΩΝ</w:t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Σημαντική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επίπτωση που συνεχώς αυξάνεται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Σημαντική νοσηρότητα- οργανική και ψυχοκοινωνική δυσλειτουργία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πάσχοντος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Σοβαρές επιπλοκές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Δύσκολη αντιμετώπιση, συχνές υποτροπές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Επιφυλακτική πρόγνωση, υψηλή θνητότητα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</w:p>
          <w:p w:rsidR="00261CAA" w:rsidRPr="00261CAA" w:rsidRDefault="00261CAA" w:rsidP="00261CAA">
            <w:pPr>
              <w:spacing w:after="0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44"/>
                <w:szCs w:val="44"/>
                <w:lang w:eastAsia="el-GR"/>
              </w:rPr>
              <w:lastRenderedPageBreak/>
              <w:t>Anorexia nervosa</w:t>
            </w:r>
          </w:p>
          <w:p w:rsidR="00261CAA" w:rsidRPr="00261CAA" w:rsidRDefault="00261CAA" w:rsidP="00261CAA">
            <w:pPr>
              <w:spacing w:after="0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Πρώτη περιγραφή το 1874 από τον Sir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William Gull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Oρισμός – κριτήρια διάγνωσης: 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Άρνηση διατήρησης του ελάχιστου για την ηλικία και το ύψος σωματικού βάρους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(απώλεια βάρους ή μη πρόσληψη βάρους σε περίοδο σωματικής αύξησης, ώστε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το σωματικό βάρος να  υπολείπεται κατά &gt;15% του φυσιολογικού)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Β.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Έντονος φόβος  για την παχυσαρκία και την πρόσληψη βάρους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Γ.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Διαταραχή της εικόνας σώματος (ο ασθενής αισθάνεται παχύσαρκος,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παρά το ότι είναι ελλιποβαρής) ή/και επίμονη άρνηση παραδοχής της νόσου και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της βαρύτητας της κατάστασης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Δ.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Αμηνόρροια (πρωτοπαθής-25% ή δευτεροπαθής : απουσία τουλάχιστον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3 αναμενόμενων διαδοχικών κύκλων εμμηνορρυσίας)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2389505" cy="3252470"/>
                  <wp:effectExtent l="19050" t="0" r="0" b="0"/>
                  <wp:docPr id="1" name="Εικόνα 1" descr="mhtml:file://C:\Users\user\Documents\ΑΣΠΑΙΤΕ\Κ_Ε_Π_Υ_Ε_%20-%20Κέντρο%20Πρόληψης%20&amp;%20Υγείας%20των%20Εφήβων%20-%20Για%20ειδικούς.mht!http://www.ephebiatrics.gr/apImages/experts/articles/anorexia-mir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C:\Users\user\Documents\ΑΣΠΑΙΤΕ\Κ_Ε_Π_Υ_Ε_%20-%20Κέντρο%20Πρόληψης%20&amp;%20Υγείας%20των%20Εφήβων%20-%20Για%20ειδικούς.mht!http://www.ephebiatrics.gr/apImages/experts/articles/anorexia-mir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325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Oρισμός – κριτήρια διάγνωσης: 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- Υπερδραστηριότητα, έντονη σωματική άσκηση,διαταραχές ύπνου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Ψυχικές μεταβολές, «περίεργη» διαιτητική συμπεριφορά και χειρισμός της τροφής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Απουσία υποκείμενης οργανικής νόσου που να ευθύνεται για την απώλεια βάρους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Διαιτητικοί τύποι :*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Περιοριστικός (νηστείας , αποχής από την τροφή)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Β.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Βουλιμικός     (επεισόδια πολυφαγίας σε συνδυασμό με τη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                    πρόκληση εμέτου και τη χρήση καθαρτικών ή διουρητικών)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_________________________________________________________________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* Diagnostic and Statistical Manual of Mental Disorders of the Αmerican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 Psychiatric Association, 4th ed. Washington, DC, APA Press, 1994 (DSM-IV)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>
                  <wp:extent cx="1638935" cy="3027680"/>
                  <wp:effectExtent l="0" t="0" r="0" b="0"/>
                  <wp:docPr id="2" name="Εικόνα 2" descr="mhtml:file://C:\Users\user\Documents\ΑΣΠΑΙΤΕ\Κ_Ε_Π_Υ_Ε_%20-%20Κέντρο%20Πρόληψης%20&amp;%20Υγείας%20των%20Εφήβων%20-%20Για%20ειδικούς.mht!http://www.ephebiatrics.gr/apImages/experts/articles/anorexia-ath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C:\Users\user\Documents\ΑΣΠΑΙΤΕ\Κ_Ε_Π_Υ_Ε_%20-%20Κέντρο%20Πρόληψης%20&amp;%20Υγείας%20των%20Εφήβων%20-%20Για%20ειδικούς.mht!http://www.ephebiatrics.gr/apImages/experts/articles/anorexia-ath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302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ΕΠΙΔΗΜΙΟΛΟΓΙΑ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Επίπτωση 0.5-1%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Κορίτσια / αγόρια: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20 / 1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Υψηλή  κοινωνικο-οικονομική  θέση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Λευκή φυλή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Υψηλό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μορφωτικό επίπεδο, πολύ καλή σχολική ή ακαδημαϊκή επίδοση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Ηλικία : δεύτερη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δεκαετία ζωής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    - 13 εώς 20 ετών : 85%,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- έναρξη στην παιδική ηλικία : 3%,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- δικόρυφη καμπύλη εμφάνισης της νόσου: 14 και 18 ετών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Σημαντική αύξηση επίπτωσης της νόσου (1930-1980)*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Αύξηση της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επίπτωσης στα κατώτερα κοινωνικοικονομικά  στρώματα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Αύξηση της επίπτωσης σε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άλλες φυλές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Αύξηση της επίπτωσης σε αναπτυσσόμενες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χώρες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________________________________________________________________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*  Lucas AR, Beard CM, O’ Fallon WM, Kurland LT : Fifty-year trends in the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 incidence of anorexia nervosa in Rochester, Minn : Α population based study.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 Am J Psychiatry 148 : 917-922, 1991.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ΑΙΤΙΟΛΟΓΙΑ - ΠΡΟΔΙΑΘΕΣΙΚΟΙ ΠΑΡΑΓΟΝΤΕΣ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Σύνθετη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αιτιολογία - αλληλεπίδραση ποικίλων βιοψυχοκοινωνικών παραγόντων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«Ευαίσθητη» προσωπικότητα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Προδιαθεσικοί παράγοντες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1. Ιστορικό ελαφράς υπέρβασης σωματικού βάρους, παχυσαρκίας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2. Τελειομανής συμπεριφορά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3. Συγγενείς α΄ βαθμού με anorexia nervosa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4. Ομοφυλοφυλία στα αγόρια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5. «Λεπτή» σιλουέτα (αθλήτριες ρυθμικής γυμναστικής, χορεύτριες μπαλέτου)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6. Κατάθλιψη – συναισθηματική αστάθεια, έλλειψη αυτοπεποίθησης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7. Σεξουαλική κακοποίηση 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ΑΙΤΙΟΛΟΓΙΑ - ΕΚΛΥΤΙΚΟΙ ΠΑΡΑΓΟΝΤΕΣ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Εκλυτικοί παράγοντες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1. Πίεση ΜΜΕ, γονέων, καθηγητών, ιατρών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πρότυπο «λεπτής» και αθλητικής σιλουέτας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2. Σοβαρή ασθένεια ή θάνατος συγγενικού προσώπου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3. Αλλαγή τόπου διαμονής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4. Μικρή απώλεια βάρους μετά από ήπια ασθένεια (ιογενές νόσημα, γαστρεντερίτις κλπ)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που ακολούθως συνεχίζεται εκούσια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2717165" cy="3873500"/>
                  <wp:effectExtent l="19050" t="0" r="6985" b="0"/>
                  <wp:docPr id="3" name="Εικόνα 3" descr="mhtml:file://C:\Users\user\Documents\ΑΣΠΑΙΤΕ\Κ_Ε_Π_Υ_Ε_%20-%20Κέντρο%20Πρόληψης%20&amp;%20Υγείας%20των%20Εφήβων%20-%20Για%20ειδικούς.mht!http://www.ephebiatrics.gr/apImages/experts/articles/anorexia-m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C:\Users\user\Documents\ΑΣΠΑΙΤΕ\Κ_Ε_Π_Υ_Ε_%20-%20Κέντρο%20Πρόληψης%20&amp;%20Υγείας%20των%20Εφήβων%20-%20Για%20ειδικούς.mht!http://www.ephebiatrics.gr/apImages/experts/articles/anorexia-m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387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ΣΤΑΔΙΑ  ΕΓΚΑΤΑΣΤΑΣΗΣ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Υποθερμιδική δίαιτα +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πρόγραμμα γυμναστικής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Απώλεια βάρους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Αμηνόρροια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Απώλεια όρεξης,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αίσθημα ικανοποίησης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Στόχοι για όλο και μεγαλύτερη απώλεια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βάρους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Μεταβολή συμπεριφοράς : εμμονή, απομόνωση, απόλυτη αφοσίωση στο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«στόχο»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Σημαντική απώλεια βάρους - απίσχναση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Επιπλοκές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ΙΣΤΟΡΙΚΟ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Ερωτήσεις για το βάρος σώματος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Ιστορικό διαιτητικών συνηθειών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Ιστορικό εμμηνορρυσίας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Ερωτήσεις σχετικά με τη φοβία με το βάρος σώματος και την ενασχόληση με την τροφή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Ιστορικό σωματικής δραστηριότητας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Ερωτήσεις για την ψυχική κατάσταση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• Ερωτήσεις για τη φυσική κατάσταση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ΣΥΜΠΤΩΜΑΤΑ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Κατά την εμφάνιση της νόσου :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Απώλεια βάρους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Αμηνόρροια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Υπερδραστηριότητα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Διαταραχή συμπεριφοράς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  (απομόνωση, ευερεθιστότητα, διαταραχές ύπνου)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ΦΥΣΙΚΗ  ΕΞΕΤΑΣΗ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1. Απίσχναση, αφυδάτωση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2. Απώλεια τριχών κεφαλής και εφηβαίου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3. Δέρμα : ξηρότητα, «βρώμικη» όψη, χνούδι προσώπου, ώμων, ράχης,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τρίχωση στέρνου, κοιλιακής χώρας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4. Υποθερμία (θερμοκρασία ορθού 36.20 C)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5. Βραδυκαρδία (60 παλμοί / λεπτό), υπόταση &lt; 80/50 mmHg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6. Οιδήματα κάτω άκρων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7. Σημεία οιστρογονικής ανεπάρκειας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(ξηρότητα κόλπου, υποπλαστική μήτρα, οστεοπενία-οστεοπόρωση)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3174365" cy="2726055"/>
                  <wp:effectExtent l="19050" t="0" r="6985" b="0"/>
                  <wp:docPr id="4" name="Εικόνα 4" descr="mhtml:file://C:\Users\user\Documents\ΑΣΠΑΙΤΕ\Κ_Ε_Π_Υ_Ε_%20-%20Κέντρο%20Πρόληψης%20&amp;%20Υγείας%20των%20Εφήβων%20-%20Για%20ειδικούς.mht!http://www.ephebiatrics.gr/apImages/experts/articles/anorexia-vid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C:\Users\user\Documents\ΑΣΠΑΙΤΕ\Κ_Ε_Π_Υ_Ε_%20-%20Κέντρο%20Πρόληψης%20&amp;%20Υγείας%20των%20Εφήβων%20-%20Για%20ειδικούς.mht!http://www.ephebiatrics.gr/apImages/experts/articles/anorexia-vid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272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ΕΡΓΑΣΤΗΡΙΑΚΑ  ΕΥΡΗΜΑΤΑ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Α. ΒΙΟΧΗΜΙΚΑ :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Φυσιολογικές τιμές σε πρώϊμα στάδια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Αυξημένη τιμή ουρίας πλάσματος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Αυξημένη τιμή χοληστερόλης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Αυξημένες τιμές τρανσαμινασών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Χαμηλές τιμές ψευδαργύρου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Υποφωσφαταιμία (όψιμο και δυσμενές εύρημα 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Β. ΕΝΔΟΚΡΙΝΟΛΟΓΙΚΑ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- Χαμηλές (πρεοεφηβικές τιμές) γοναδοτροπινών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Χαμηλές τιμές των ορμονών του φύλου (οιστρογόνων, ανδρογόνων)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- Υπερκορτιζολαιμία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Ελάττωση της θυρεοειδικής λειτουργίας (Τ3, Τ4)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Γ. ΑΙΜΑΤΟΛΟΓΙΚΑ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Πολύ χαμηλή ΤΚΕ (&lt; 10mm/h)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ΟΨΙΜΑ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Λευκοπενία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Θρομβοπενία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Αναιμία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ΔΙΑΦΟΡΟΔΙΑΓΝΩΣΗ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Ιδιοπαθής φλεγμονώδης νόσος του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εντέρου*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Ινοκυστική νόσος*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Κακοήθειες , νεοπλάσματα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εγκεφάλου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Σύνδρομο απίσχνασης του AIDS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Σύνδρομα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δυσαπορρόφησης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Ινσουλινοεξαρτώμενος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ΣΔ*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Θυρεοτοξίκωση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Παρασιτώσεις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πεπτικού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________________________________________________________________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* Νοσήματα με αυξημένη επίπτωση διατροφικών διαταραχών (comorbidity)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Κατάθλιψη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Σχιζοφρένεια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Νευρώσεις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Διαταραχή προσωπικότητας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Χρήση ουσιών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ΠΟΡΕΙΑ ΝΟΣΟΥ – ΕΠΙΠΛΟΚΕΣ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Περιοριστικός τύπος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1. Καταστολή του μυελού των οστών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(αναιμία, λευκοπενία, θρομβοπενία)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2. Ανοσοανεπάρκεια (διαταραχή της χυμικής και κυτταρικής ανοσίας)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3. Λοιμώξεις (όταν απώλεια βάρους &lt; 40% του βάρους σώματος)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4. Κλινική εκδήλωση ανεπάρκειας ψευδαργύρου (αργή επούλωση των πληγών,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   ψυχικές διαταραχές)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5. Υποφωσφαταιμία : καρδιακή ανεπάρκεια, καταστολή ΚΝΣ, αιμολυτική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αναιμία, ραβδομυόλυση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Βουλιμικός τύπος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Πρόκληση εμέτου και χρήση καθαρτικών : απώλεια υγρών – υποογκαιμία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Παραγωγή αλδοστερόνης από τους νεφρούς (δευτεροπαθής υπεραλδοστερονισμός)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Αποκατάσταση όγκου και μικρή κατακράτηση υγρών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• Πανικός ασθενούς, πρόκληση εμέτων και κατάχρηση καθαρτικού (εως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60 δόσεις ημερησίως !!!)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ΣΟΒΑΡΕΣ ΔΙΑΤΑΡΑΧΕΣ ΠΟΥ ΑΠΕΙΛΟΥΝ ΤΗ ΖΩΗ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Βουλιμικός τύπος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Α. Πρόκληση εμέτων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Υποογκαιμία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Υπονατριαιμία, υποκαλιαιμία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Υποχλωραιμική μεταβολική αλκάλωση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Κατάχρηση ιπεκακουάνας – μυοκαρδιοπάθεια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Β. Κατάχρηση καθαρτικών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Υποογκαιμία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Μεταβολική οξέωση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Υποκαλιαιμία ( &lt; 15 mEq/Lit σε τυχαίο δείγμα ούρων 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Γ. Κατάχρηση διουρητικών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Υπερχλωραιμική οξέωση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Υπονατριαιμία, υποκαλιαιμία ( &gt; 30 mEq/Lit σε τυχαίο δείγμα ούρων 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Βουλιμικός τύπος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Υποογκαιμικό shock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Kαρδιακή αρρυθμία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Οξεία νεφρική ανεπάρκεια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Υποχλωραιμική μεταβολική αλκάλωση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Μεταβολική οξέωση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Σοβαρή υπερνατριαιμία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ΠΡΟΓΝΩΣΗ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Πλήρης αποκατάσταση : 40%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Βελτίωση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30%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Μη βελτίωση : 20%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Θνητότητα : 5-10%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Αίτια θανάτου : αυτοκτονία, καρδιακή αρρυθμία, επιπλοκές επανασίτισης,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ηλεκτρολυτικές διαταραχές, λοιμώξεις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Επιβαρυντικοί παράγοντες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Όψιμη διάγνωση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Ανδρικό φύλο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Μεγαλύτερη ηλικία εμφάνισης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- Βουλιμικός τύπος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44"/>
                <w:szCs w:val="44"/>
                <w:lang w:eastAsia="el-GR"/>
              </w:rPr>
              <w:t>ΒΟΥΛΙΜΙΑ</w:t>
            </w:r>
            <w:r w:rsidRPr="00261CAA"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Stunkard 1959, Βarber 1997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Oρισμός –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κριτήρια διάγνωσης: 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Υποτροπιάζοντα επεισόδια πολυφαγίας που χαρακτηρίζονται από :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 1. Κατανάλωση αντικειμενικά μεγάλης ποσότητας τροφής σε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     συγκεκριμένο χρόνο (πχ δύο ώρες)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 2. Αίσθημα απώλειας αυτοελέγχου κατά το επεισόδιο (η ασθενής δεν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     ελέγχει το πότε θα σταματήσει ή το πόσο θα φάει)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Β.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  Εφαρμογή ακατάλληλων και επικίνδυνων αντιρροπιστικών τακτικών, προκειμένου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 να ελεγχθεί το βάρος σώματος (πρόκληση εμέτου, χρήση καθαρτικών ή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 διουρητικών, εξαντλητική υπερδραστηριότητα ή σωματική άσκηση)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1811655" cy="1906270"/>
                  <wp:effectExtent l="0" t="0" r="0" b="0"/>
                  <wp:docPr id="5" name="Εικόνα 5" descr="mhtml:file://C:\Users\user\Documents\ΑΣΠΑΙΤΕ\Κ_Ε_Π_Υ_Ε_%20-%20Κέντρο%20Πρόληψης%20&amp;%20Υγείας%20των%20Εφήβων%20-%20Για%20ειδικούς.mht!http://www.ephebiatrics.gr/apImages/experts/articles/anorexia-th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C:\Users\user\Documents\ΑΣΠΑΙΤΕ\Κ_Ε_Π_Υ_Ε_%20-%20Κέντρο%20Πρόληψης%20&amp;%20Υγείας%20των%20Εφήβων%20-%20Για%20ειδικούς.mht!http://www.ephebiatrics.gr/apImages/experts/articles/anorexia-th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Oρισμός – κριτήρια διάγνωσης: *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Γ.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 Εμφάνιση δύο(2) επεισοδίων την εβδομάδα για τρείς(3) μήνες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Δ.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Η αυτο-αξιολόγηση βασίζεται σχεδόν αποκλειστικά στο σχήμα και το βάρος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του σώματος (υπερβολική ενασχόληση)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Ε.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Η διαταραχή δεν παρουσιάζεται αποκλειστικά στα πλαίσια κρίσεων anorexia nervosa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Βουλιμικοί τύποι :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Καθαρτικός (η ασθενής προκαλεί έμετο ή χρησιμοποιεί καθαρτικά ή διουρητικά,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προκειμένου να αποφύγει την αύξηση του σωματικού βάρους)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Β.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Μη καθαρτικός (η ασθενής δεν προκαλεί έμετο και δεν χρησιμοποιεί φάρμακα,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ωστόσο υποβάλλεται σε υπερβολική σωματική δραστηριότητα) 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________________________________________________________________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* Diagnostic and Statistical Manual of Mental Disorders of the Αmerican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 Psychiatric Association,  4th ed. Washington, DC, APA Press, 1994 (DSM-IV)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Επιδημιολογία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Επίπτωση 1-5%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Σημαντική αύξηση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επίπτωσης της νόσου – «επιδημία» στις ΗΠΑ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Κορίτσια / αγόρια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10/1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Υψηλή  κοινωνικο-oικονομική  θέση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Λευκή φυλή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Ηλικία : όψιμη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εφηβεία και νεαροί ενήλικες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ΠΡΟΔΙΑΘΕΣΙΚΟΙ  ΠΑΡΑΓΟΝΤΕΣ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Ιστορικό ελαφράς υπέρβασης σωματικού βάρους, παχυσαρκίας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Κατάθλιψη – συναισθηματική αστάθεια, έλλειψη αυτοπεποίθησης και αυτοελέγχου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• Περιβάλλον που δίνει έμφαση στην εμφάνιση και τη σωστή διαιτητική συμπεριφορά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• Προβληματικές οικογενειακές σχέσεις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•  Ασθενείς με anorexia nervosa που αυξήσαν το βάρος τους πολύ γρήγορα ή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κάτω από πίεση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  Διαταραχή  προσωπικότητας (&lt; 30%)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- ανεξέλεγχτη και αυτοκαταστροφική συμπεριφορά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- παραβατικότητα, αντικοινωνική συμπεριφορά (πχ κλεπτομανία)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  -  σεξουαλική υπερδραστηριότητα με πολλούς συντρόφους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- χρήση αλκοόλ, ναρκωτικά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- προβληματική οικογένεια (διαζύγιο, δύσλειτουργικές σχέσεις, χρήση ουσιών)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ΣΤΑΔΙΑ  ΕΓΚΑΤΑΣΤΑΣΗΣ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Πεποίθηση ή ενθάρρυνση από φίλο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ότι η πρόκληση εμέτων και η χρήση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καθαρτικών μπορούν αποτελεσματικά και ακίνδυνα να ελέγχξουν το βάρος σώματος 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Βουλιμικά επεισόδια : κατανάλωση μεγάλων ποσοτήτων τροφής,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πλούσιας σε υδατάνθρακες και λίπος, μυστικά και γρήγορα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Η ακατάσχετη υπερφαγία αντιρροπείται με πρόκληση εμέτων, χρήση διουρητικών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και καθαρτικών ή υπερδραστηριότητα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Η συνεχής ενασχόληση με την τροφή (πολυφαγία-αντιρροπιστικοί χειρισμοί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και συνεχής προσπάθεια απόκρυψης) οδηγεί σε εμμονή, σοβαρή ψυχοκοινωνική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δυσλειτουργία και οργανικές επιπλοκές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ΣΥΜΠΤΩΜΑΤΑ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Φυσιολογικό βάρος σώματος (μπορεί και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υπέρβαρη ή ελλιποβαρής)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Υπερδραστηριότητα – οι εξαιρέσεις δεν είναι σπάνιες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Πολιδιψία, πολυουρία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Αναφερόμενα οιδήματα και διάρροια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Κατάθλιψη, αυτοκτονικός ιδεασμός, υπερβολικό άγχος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ΦΥΣΙΚΗ  ΕΞΕΤΑΣΗ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Συνήθως περιποιημένη εμφάνιση, σωστή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υγιεινή (υπάρχουν συχνά εξαιρέσεις,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ειδικά σε περιπτώσεις διαταραχής της προσωπικότητας)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Συνήθως φυσιολογικό βάρος (σημαντική εξαίρεση ο βουλιμικός τύπος της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anorexia nervosa)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Γενικό ή περιφερικό οίδημα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Διαβρώσεις της αδαμαντίνης ουσίας των δοντιών - ουλίτις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Διόγκωση των παρωτίδων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Έλκη και πληγές της υπερώας και του φάρυγγα, τύλοι των δακτύλων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Σημεία σημαντικής υποκαλιαιμίας (καρδιακή δυσλειτουργία, μυοπάθεια,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διαταραχή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του επιπέδου συνείδησης, ειλεός)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ΕΠΙΠΛΟΚΕΣ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Α. Πρόκληση εμέτων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Υποογκαιμία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Υπονατριαιμία, υποκαλιαιμία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   - Υποχλωραιμική μεταβολική αλκάλωση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Κατάχρηση ιπεκακουάνας – μυοκαρδιοπάθεια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Β. Κατάχρηση καθαρτικών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Υποογκαιμία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Μεταβολική οξέωση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Υποκαλιαιμία ( &lt; 15 mEq/Lit σε τυχαίο δείγμα ούρων 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Γ. Κατάχρηση διουρητικών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Υπερχλωραιμική οξέωση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- Υπονατριαιμία, υποκαλιαιμία ( &gt; 30 mEq/Lit σε τυχαίο δείγμα ούρων 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   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ΠΡΟΓΝΩΣΗ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Δεν υπάρχουν μελέτες με μακροχρόνιο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follow-up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Πλήρης αποκατάσταση ή μακροχρόνια ύφεση;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Ύφεση : 40-50%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Επιβαρυντικός παράγων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διαταραχή προσωπικότητας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«Άβουλες υπομονές και μυστικές αγάπες σε φρουρούν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και ταπεινωμένη μένεις στον κλοιό …»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                                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                                                            Τίλλα  Μπάλη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                                                               «Ναι, είναι και η αφαίρεση…»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ΑΝΤΙΜΕΤΩΠΙΣΗ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ΟΜΑΔΑ : Παιδίατρος, Παιδοψυχίατρος, Διαιτολόγος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ΑΝΤΙΜΕΤΩΠΙΣΗ - ΣΤΟΧΟΙ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1. Αποκατάσταση των σωματικών λειτουργιών και του σωματικού βάρους σε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φυσιολογικά επίπεδα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2.  Επανακαθιέρωση φυσιολογικών διατροφικών συνηθειών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ΑΝΤΙΜΕΤΩΠΙΣΗ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1. Αντιμετώπιση απειλητικών για τη ζωή διαταραχών –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ενδείξεις εισαγωγής στο Νοσοκομείο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2. Κέντρα ημέρας (3-5 ημέρες/εβδομάδα, 6-9 ώρες/ημέρα)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3. Αντιμετώπιση εξωτερικών ασθενών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α. Ατομική και οικογενειακή ψυχοθεραπεία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β. Φαρμακοθεραπεία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 γ. Διαιτητική παρακολούθηση και επιτήρηση της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   γενικότερης υγείας των ασθενών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ΕΝΔΕΙΞΕΙΣ  ΕΙΣΑΓΩΓΗΣ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Σοβαρή υποθρεψία (απώλεια βάρους &gt; 25%)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Αφυδάτωση, ηλεκτρολυτικές διαταραχές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• Καρδιακή δυσλειτουργία (σημαντική βραδυκαρδία, αλλοιώσεις στο ΗΚΓ)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Επικείμενο shock (ταχυκαρδία, ορθοστατική υπόταση)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Οξεία άρνηση λήψης τροφής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Ανεξέλεγκτη πολυφαγία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Επείγουσες ψυχιατρικές καταστάσεις (πχ αυτοκτονικός ιδεασμός)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Ακατάλληλες περιβαλλοντικές συνθήκες για την αντιμετώπιση της διαταραχής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 (πχ σοβαρή οικογενειακή δυσλειτουργία)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• Αποτυχία εξωνοσοκομειακής αντιμετώπισης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ΕΠΑΝΑΣΙΤΙΣΗ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Αποκατάσταση του σωματικού βάρους στο 80%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του φυσιολογικού :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Α.  Εκούσια λήψη τροφής (συχνότερα)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 Ρινογαστρικός σωλήνας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 Παρεντερική σίτιση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Β. 3 γεύματα και 2-3 μικρά γεύματα (snacks) : 3000 θερμίδες/ ημέρα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Γ. Επιθυμητή αύξηση βάρους : 115 - 350 g/ημέρα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Διάρκεια 10-14 εβδομάδες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ΣΥΝΔΡΟΜΟ  ΕΠΑΝΑΣΙΤΙΣΗΣ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Εμφανίζεται σε ασθενείς με σοβαρή υποθρεψία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(απώλεια βάρους &gt; 30 %) όταν επανασιτιστούν γρήγορα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Α. Ήπια μορφή : οίδημα, αύξηση τρανσαμινασών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Β. Βαριά μορφή : Υποφωσφαταιμία (καρδιακή ανεπάρκεια,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 καταστολή ΚΝΣ, αιμολυτική αναιμία, ραβδομυόλυση)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Σε ασθενείς με σοβαρή υποθρεψία :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η επανασίτιση θα πρέπει να αρχίζει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σταδιακά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 (αρχικά χορήγηση 800-1000 θερμίδων ημερησίως και σταδιακή αύξηση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 xml:space="preserve">    με 100-200 θερμίδες ημερησίως) και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να χορηγείται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προφυλακτικά φώσφορος       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ΔΙΑΙΤΗΤΙΚΑ  ΣΥΜΠΛΗΡΩΜΑΤΑ – ΘΕΡΑΠΕΙΑ ΥΠΟΚΑΤΑΣΤΑΣΗΣ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Απαραίτητη ημερήσια πρόσληψη ασβεστίου : 1300 mg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Χορήγηση σκευασμάτων ανθρακικού ασβεστίου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Χορήγηση οιστρογόνων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ΨΥΧΟΘΕΡΑΠΕΙΑ- ΦΑΡΜΑΚΑ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Η ψυχοθεραπεία είναι το «κλειδί»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για ένα καλό αποτέλεσμα που μπορεί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να έχει διάρκεια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Ατομική ψυχοθεραπεία (τεχνικές θετικής ή αρνητικής ενίσχυσης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συμπεριφοράς)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Οικογενειακή ψυχοθεραπεία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Φάρμακα (κυρίως ανταγωνιστές της σεροτονίνης) έχουν θέση κυρίως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στην αντιμετώπιση της βουλιμίας  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   Προσοχή στη χορήγηση – ιδιαίτερα σε ασθενείς με διαταραχή προσωπικότητας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ΟΙΚΟΓΕΝΕΙΑ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Υπερπροστατευτική- Μητριαρχική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lastRenderedPageBreak/>
              <w:t> «Αυστηρή»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Με δυσκολία στη διαχείριση των συγκρούσεων-κρίσεων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Οικογένεια – «παγίδα»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ΑΤΥΠΕΣ  ΔΙΑΤΡΟΦΙΚΕΣ  ΔΙΑΤΑΡΑΧΕΣ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br/>
              <w:t> Διατροφικές διαταραχές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 xml:space="preserve"> που δεν πληρούν όλα τα κριτήρια διάγνωσης </w:t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Υψηλή επίπτωση στις έφηβες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Παρόμοιες ψυχικές διαταραχές με το πλήρες σύνδρομο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  <w:p w:rsidR="00261CAA" w:rsidRPr="00261CAA" w:rsidRDefault="00261CAA" w:rsidP="00261CAA">
            <w:pPr>
              <w:spacing w:before="100" w:beforeAutospacing="1" w:after="100" w:afterAutospacing="1" w:line="240" w:lineRule="auto"/>
              <w:ind w:right="884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</w:pP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t> Μεγαλύτερες πιθανότητες επιτυχούς αντιμετώπισης στα αρχικά στάδια της νόσου</w:t>
            </w:r>
            <w:r w:rsidRPr="00261CA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l-GR"/>
              </w:rPr>
              <w:sym w:font="Symbol" w:char="F06C"/>
            </w:r>
          </w:p>
        </w:tc>
      </w:tr>
    </w:tbl>
    <w:p w:rsidR="00261CAA" w:rsidRPr="00261CAA" w:rsidRDefault="00261CAA">
      <w:pPr>
        <w:rPr>
          <w:rFonts w:ascii="Georgia" w:hAnsi="Georgia"/>
          <w:sz w:val="24"/>
          <w:szCs w:val="24"/>
        </w:rPr>
        <w:sectPr w:rsidR="00261CAA" w:rsidRPr="00261CAA" w:rsidSect="00261CAA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B03002" w:rsidRPr="00261CAA" w:rsidRDefault="00B03002">
      <w:pPr>
        <w:rPr>
          <w:rFonts w:ascii="Georgia" w:hAnsi="Georgia"/>
          <w:sz w:val="24"/>
          <w:szCs w:val="24"/>
        </w:rPr>
      </w:pPr>
    </w:p>
    <w:sectPr w:rsidR="00B03002" w:rsidRPr="00261CAA" w:rsidSect="00261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261CAA"/>
    <w:rsid w:val="00261CAA"/>
    <w:rsid w:val="00B0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61CA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6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C811-FD4A-4041-9F19-2C4F580B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2318</Words>
  <Characters>12518</Characters>
  <Application>Microsoft Office Word</Application>
  <DocSecurity>0</DocSecurity>
  <Lines>104</Lines>
  <Paragraphs>29</Paragraphs>
  <ScaleCrop>false</ScaleCrop>
  <Company>TOSHIBA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2009-01-21T13:22:00Z</dcterms:created>
  <dcterms:modified xsi:type="dcterms:W3CDTF">2009-01-21T13:29:00Z</dcterms:modified>
</cp:coreProperties>
</file>