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5E90501" wp14:paraId="1A64380B" wp14:textId="4987D68E">
      <w:pPr>
        <w:pStyle w:val="Heading1"/>
        <w:spacing w:before="0" w:beforeAutospacing="off" w:after="225" w:afterAutospacing="off"/>
        <w:jc w:val="center"/>
      </w:pPr>
      <w:r w:rsidRPr="75E90501" w:rsidR="695F630F">
        <w:rPr>
          <w:rStyle w:val="Heading1Char"/>
          <w:noProof w:val="0"/>
          <w:sz w:val="36"/>
          <w:szCs w:val="36"/>
          <w:lang w:val="el-GR"/>
        </w:rPr>
        <w:t xml:space="preserve">Ενότητα Α: </w:t>
      </w:r>
      <w:r w:rsidRPr="75E90501" w:rsidR="2A6F5085">
        <w:rPr>
          <w:rFonts w:ascii="Raleway" w:hAnsi="Raleway" w:eastAsia="Raleway" w:cs="Raleway"/>
          <w:b w:val="1"/>
          <w:bCs w:val="1"/>
          <w:i w:val="0"/>
          <w:iCs w:val="0"/>
          <w:caps w:val="0"/>
          <w:smallCaps w:val="0"/>
          <w:strike w:val="0"/>
          <w:dstrike w:val="0"/>
          <w:noProof w:val="0"/>
          <w:sz w:val="37"/>
          <w:szCs w:val="37"/>
          <w:u w:val="none"/>
          <w:lang w:val="el-GR"/>
        </w:rPr>
        <w:t xml:space="preserve">Οι εξελίξεις στην Ευρώπη κατά τους νεότερους χρόνους (15ου αιώνα - αρχές 19ου αιώνα) </w:t>
      </w:r>
    </w:p>
    <w:p xmlns:wp14="http://schemas.microsoft.com/office/word/2010/wordml" w:rsidP="75E90501" wp14:paraId="54A5E344" wp14:textId="360BFF88">
      <w:pPr>
        <w:pStyle w:val="Normal"/>
        <w:rPr>
          <w:rFonts w:ascii="Aptos" w:hAnsi="Aptos" w:eastAsia="Aptos" w:cs="Aptos"/>
          <w:noProof w:val="0"/>
          <w:sz w:val="24"/>
          <w:szCs w:val="24"/>
          <w:lang w:val="el-GR"/>
        </w:rPr>
      </w:pPr>
      <w:r w:rsidRPr="75E90501" w:rsidR="57519E8C">
        <w:rPr>
          <w:rFonts w:ascii="Roboto Slab" w:hAnsi="Roboto Slab" w:eastAsia="Roboto Slab" w:cs="Roboto Slab"/>
          <w:b w:val="1"/>
          <w:bCs w:val="1"/>
          <w:i w:val="0"/>
          <w:iCs w:val="0"/>
          <w:caps w:val="0"/>
          <w:smallCaps w:val="0"/>
          <w:noProof w:val="0"/>
          <w:color w:val="000000" w:themeColor="text1" w:themeTint="FF" w:themeShade="FF"/>
          <w:sz w:val="27"/>
          <w:szCs w:val="27"/>
          <w:lang w:val="el-GR"/>
        </w:rPr>
        <w:t>Περιεχόμενα ενότητας:</w:t>
      </w:r>
      <w:r>
        <w:br/>
      </w:r>
      <w:r>
        <w:br/>
      </w:r>
      <w:r w:rsidRPr="75E90501" w:rsidR="57519E8C">
        <w:rPr>
          <w:rFonts w:ascii="Roboto Slab" w:hAnsi="Roboto Slab" w:eastAsia="Roboto Slab" w:cs="Roboto Slab"/>
          <w:b w:val="0"/>
          <w:bCs w:val="0"/>
          <w:i w:val="0"/>
          <w:iCs w:val="0"/>
          <w:caps w:val="0"/>
          <w:smallCaps w:val="0"/>
          <w:strike w:val="0"/>
          <w:dstrike w:val="0"/>
          <w:noProof w:val="0"/>
          <w:color w:val="000000" w:themeColor="text1" w:themeTint="FF" w:themeShade="FF"/>
          <w:sz w:val="27"/>
          <w:szCs w:val="27"/>
          <w:u w:val="none"/>
          <w:lang w:val="el-GR"/>
        </w:rPr>
        <w:t>Οι Νεότεροι Χρόνοι έχουν ως αφετηρία τους τα μέσα του 15ου αιώνα. (Το 1453 καταλήφθηκε η Κωνσταντινούπολη από τους Οθωμανούς Τούρκους, ενώ στη Δυτική Ευρώπη τερματίστηκε ο Εκατονταετής Πόλεμος, ο οποίος ανέδειξε δύο εθνικά κράτη, την Αγγλία και την Γαλλία). Από τότε περίπου άρχισε σταδιακά να αλλάζει η κοινωνία του Μεσαίωνα και να διαμορφώνονται, κυρίως στη Δυτική Ευρώπη, βασικά χαρακτηριστικά του σύγχρονου πολιτισμού. Ιδιαίτερα έως το 1815 διάφορες ιδεολογικές, πολιτικές, πνευματικές και καλλιτεχνικές αλλαγές, μεγάλοι και σκληροί πόλεμοι, εξερευνήσεις μακριά από την ευρωπαϊκή ήπειρο αλλά και επαναστάσεις άλλαξαν ριζικά την κατάσταση. Ανέδειξαν νέες πολιτικές, οικονομικές και κοινωνικές δυνάμεις καθώς και νέες αξίες, αρχές και θεσμούς.</w:t>
      </w:r>
    </w:p>
    <w:p xmlns:wp14="http://schemas.microsoft.com/office/word/2010/wordml" w:rsidP="75E90501" wp14:paraId="302B38D3" wp14:textId="40F5DE74">
      <w:pPr>
        <w:pStyle w:val="Normal"/>
        <w:rPr>
          <w:rFonts w:ascii="Roboto Slab" w:hAnsi="Roboto Slab" w:eastAsia="Roboto Slab" w:cs="Roboto Slab"/>
          <w:b w:val="0"/>
          <w:bCs w:val="0"/>
          <w:i w:val="0"/>
          <w:iCs w:val="0"/>
          <w:caps w:val="0"/>
          <w:smallCaps w:val="0"/>
          <w:strike w:val="0"/>
          <w:dstrike w:val="0"/>
          <w:noProof w:val="0"/>
          <w:color w:val="000000" w:themeColor="text1" w:themeTint="FF" w:themeShade="FF"/>
          <w:sz w:val="27"/>
          <w:szCs w:val="27"/>
          <w:u w:val="none"/>
          <w:lang w:val="el-GR"/>
        </w:rPr>
      </w:pPr>
    </w:p>
    <w:p xmlns:wp14="http://schemas.microsoft.com/office/word/2010/wordml" w:rsidP="75E90501" wp14:paraId="04065227" wp14:textId="00FFBCFA">
      <w:pPr>
        <w:pStyle w:val="Heading3"/>
        <w:spacing w:before="281" w:beforeAutospacing="off" w:after="281" w:afterAutospacing="off"/>
      </w:pPr>
      <w:r w:rsidRPr="75E90501" w:rsidR="2E85B983">
        <w:rPr>
          <w:rFonts w:ascii="Roboto Slab" w:hAnsi="Roboto Slab" w:eastAsia="Roboto Slab" w:cs="Roboto Slab"/>
          <w:b w:val="1"/>
          <w:bCs w:val="1"/>
          <w:noProof w:val="0"/>
          <w:sz w:val="28"/>
          <w:szCs w:val="28"/>
          <w:lang w:val="el-GR"/>
        </w:rPr>
        <w:t>1. Η Αναγέννηση (14ος - 17ος αιώνας)</w:t>
      </w:r>
    </w:p>
    <w:p xmlns:wp14="http://schemas.microsoft.com/office/word/2010/wordml" w:rsidP="75E90501" wp14:paraId="7BDD8AB5" wp14:textId="08D14607">
      <w:pPr>
        <w:spacing w:before="240" w:beforeAutospacing="off" w:after="240" w:afterAutospacing="off"/>
      </w:pPr>
      <w:r w:rsidRPr="75E90501" w:rsidR="2E85B983">
        <w:rPr>
          <w:rFonts w:ascii="Roboto Slab" w:hAnsi="Roboto Slab" w:eastAsia="Roboto Slab" w:cs="Roboto Slab"/>
          <w:noProof w:val="0"/>
          <w:sz w:val="27"/>
          <w:szCs w:val="27"/>
          <w:lang w:val="el-GR"/>
        </w:rPr>
        <w:t>Η Αναγέννηση ήταν μια πολιτιστική και πνευματική κίνηση που άρχισε στην Ιταλία τον 14ο αιώνα και εξαπλώθηκε σε όλη την Ευρώπη. Αυτή η περίοδος χαρακτηρίστηκε από την αναβίωση των κλασικών ιδεών της αρχαίας Ελλάδας και Ρώμης. Στην τέχνη, τη φιλοσοφία, τη λογοτεχνία και τις επιστήμες, οι Ευρωπαίοι προσπάθησαν να επανεκτιμήσουν και να αναδείξουν τα επιτεύγματα του παρελθόντος. Εξέχοντες εκπρόσωποι της Αναγέννησης είναι οι Λεονάρντο ντα Βίντσι, Μιχαήλ Άγγελος και Ραφαήλ, ενώ οι μεγάλες ανακαλύψεις της εποχής οδήγησαν σε ένα νέο τρόπο σκέψης για τον άνθρωπο και το σύμπαν.</w:t>
      </w:r>
    </w:p>
    <w:p xmlns:wp14="http://schemas.microsoft.com/office/word/2010/wordml" w:rsidP="75E90501" wp14:paraId="1C4CD667" wp14:textId="2361B180">
      <w:pPr>
        <w:pStyle w:val="Heading3"/>
        <w:spacing w:before="281" w:beforeAutospacing="off" w:after="281" w:afterAutospacing="off"/>
      </w:pPr>
      <w:r w:rsidRPr="75E90501" w:rsidR="2E85B983">
        <w:rPr>
          <w:rFonts w:ascii="Roboto Slab" w:hAnsi="Roboto Slab" w:eastAsia="Roboto Slab" w:cs="Roboto Slab"/>
          <w:b w:val="1"/>
          <w:bCs w:val="1"/>
          <w:noProof w:val="0"/>
          <w:sz w:val="28"/>
          <w:szCs w:val="28"/>
          <w:lang w:val="el-GR"/>
        </w:rPr>
        <w:t>2. Η Εξερεύνηση και οι Μεγάλες Ανακαλύψεις (15ος - 16ος αιώνας)</w:t>
      </w:r>
    </w:p>
    <w:p xmlns:wp14="http://schemas.microsoft.com/office/word/2010/wordml" w:rsidP="75E90501" wp14:paraId="213BB3CF" wp14:textId="4EAE231D">
      <w:pPr>
        <w:spacing w:before="240" w:beforeAutospacing="off" w:after="240" w:afterAutospacing="off"/>
      </w:pPr>
      <w:r w:rsidRPr="75E90501" w:rsidR="2E85B983">
        <w:rPr>
          <w:rFonts w:ascii="Roboto Slab" w:hAnsi="Roboto Slab" w:eastAsia="Roboto Slab" w:cs="Roboto Slab"/>
          <w:noProof w:val="0"/>
          <w:sz w:val="27"/>
          <w:szCs w:val="27"/>
          <w:lang w:val="el-GR"/>
        </w:rPr>
        <w:t>Οι μεγάλες ανακαλύψεις του 15ου και 16ου αιώνα άλλαξαν δραματικά την παγκόσμια εικόνα. Οι εξερευνήσεις του Κολόμβου το 1492, του Βάσκο ντα Γκάμα και του Φερδινάνδου Μαγγελάνου ανοίγουν νέες θάλασσες και εμπορικές οδούς. Η αποικιοκρατία εξαπλώνεται, και οι Ευρωπαίοι καταλαμβάνουν περιοχές στην Αμερική, την Ασία και την Αφρική, αλλάζοντας την οικονομική και πολιτική γεωγραφία του κόσμου.</w:t>
      </w:r>
    </w:p>
    <w:p xmlns:wp14="http://schemas.microsoft.com/office/word/2010/wordml" w:rsidP="75E90501" wp14:paraId="135BD5FE" wp14:textId="5CC80842">
      <w:pPr>
        <w:pStyle w:val="Heading3"/>
        <w:spacing w:before="281" w:beforeAutospacing="off" w:after="281" w:afterAutospacing="off"/>
      </w:pPr>
      <w:r w:rsidRPr="75E90501" w:rsidR="2E85B983">
        <w:rPr>
          <w:rFonts w:ascii="Roboto Slab" w:hAnsi="Roboto Slab" w:eastAsia="Roboto Slab" w:cs="Roboto Slab"/>
          <w:b w:val="1"/>
          <w:bCs w:val="1"/>
          <w:noProof w:val="0"/>
          <w:sz w:val="28"/>
          <w:szCs w:val="28"/>
          <w:lang w:val="el-GR"/>
        </w:rPr>
        <w:t>3. Η Μεταρρύθμιση και η Αντιμεταρρύθμιση (16ος αιώνας)</w:t>
      </w:r>
    </w:p>
    <w:p xmlns:wp14="http://schemas.microsoft.com/office/word/2010/wordml" w:rsidP="75E90501" wp14:paraId="7B7A5BBC" wp14:textId="69E28AF1">
      <w:pPr>
        <w:spacing w:before="240" w:beforeAutospacing="off" w:after="240" w:afterAutospacing="off"/>
      </w:pPr>
      <w:r w:rsidRPr="75E90501" w:rsidR="2E85B983">
        <w:rPr>
          <w:rFonts w:ascii="Roboto Slab" w:hAnsi="Roboto Slab" w:eastAsia="Roboto Slab" w:cs="Roboto Slab"/>
          <w:noProof w:val="0"/>
          <w:sz w:val="27"/>
          <w:szCs w:val="27"/>
          <w:lang w:val="el-GR"/>
        </w:rPr>
        <w:t>Η θρησκευτική αναταραχή του 16ου αιώνα άρχισε με τη Μεταρρύθμιση, όταν ο Μαρτίνος Λούθηρος το 1517 ανάρτησε τις 95 θέσεις του στην πόρτα της εκκλησίας του Wittenberg, προκαλώντας την πρώτη μεγάλη διάσπαση του χριστιανισμού και την εμφάνιση του Προτεσταντισμού. Η αντίδραση της Καθολικής Εκκλησίας ήταν η Αντιμεταρρύθμιση, μια σειρά από θρησκευτικές και πολιτικές αντιδράσεις για να σταματήσει η εξάπλωση του Προτεσταντισμού, με αποκορύφωμα την Ίδρυση της Ιεράς Εξέτασης και τις πολέμους θρησκευτικών αιρέσεων.</w:t>
      </w:r>
    </w:p>
    <w:p xmlns:wp14="http://schemas.microsoft.com/office/word/2010/wordml" w:rsidP="75E90501" wp14:paraId="170427AB" wp14:textId="1E4BE692">
      <w:pPr>
        <w:pStyle w:val="Heading3"/>
        <w:spacing w:before="281" w:beforeAutospacing="off" w:after="281" w:afterAutospacing="off"/>
      </w:pPr>
      <w:r w:rsidRPr="75E90501" w:rsidR="5F436AE7">
        <w:rPr>
          <w:rFonts w:ascii="Roboto Slab" w:hAnsi="Roboto Slab" w:eastAsia="Roboto Slab" w:cs="Roboto Slab"/>
          <w:b w:val="1"/>
          <w:bCs w:val="1"/>
          <w:noProof w:val="0"/>
          <w:sz w:val="28"/>
          <w:szCs w:val="28"/>
          <w:lang w:val="el-GR"/>
        </w:rPr>
        <w:t>4. Η Καπιταλιστική Επανάσταση και η Εξέλιξη της Οικονομίας (16ος - 18ος αιώνας)</w:t>
      </w:r>
    </w:p>
    <w:p xmlns:wp14="http://schemas.microsoft.com/office/word/2010/wordml" w:rsidP="75E90501" wp14:paraId="06BD1C09" wp14:textId="39571EF3">
      <w:pPr>
        <w:spacing w:before="240" w:beforeAutospacing="off" w:after="240" w:afterAutospacing="off"/>
      </w:pPr>
      <w:r w:rsidRPr="75E90501" w:rsidR="5F436AE7">
        <w:rPr>
          <w:rFonts w:ascii="Roboto Slab" w:hAnsi="Roboto Slab" w:eastAsia="Roboto Slab" w:cs="Roboto Slab"/>
          <w:noProof w:val="0"/>
          <w:sz w:val="27"/>
          <w:szCs w:val="27"/>
          <w:lang w:val="el-GR"/>
        </w:rPr>
        <w:t>Η οικονομία της Ευρώπης άρχισε να μεταβάλλεται καθώς το εμπόριο και η βιοτεχνία αναπτύσσονται, και η ανακάλυψη νέων αποικιών φέρνει πλούτη και νέες αγορές. Οι πόλεις αναπτύσσονται, ενώ το τραπεζικό σύστημα και οι πρώτες χρηματαγορές στηρίζουν τις νέες επιχειρηματικές δραστηριότητες. Η πρώιμη βιομηχανική επανάσταση και η εφεύρεση της μηχανής ατμού θα επηρεάσουν την παραγωγή και την κοινωνική δομή τον 19ο αιώνα.</w:t>
      </w:r>
    </w:p>
    <w:p xmlns:wp14="http://schemas.microsoft.com/office/word/2010/wordml" w:rsidP="75E90501" wp14:paraId="73ABD051" wp14:textId="76052211">
      <w:pPr>
        <w:pStyle w:val="Heading3"/>
        <w:spacing w:before="281" w:beforeAutospacing="off" w:after="281" w:afterAutospacing="off"/>
      </w:pPr>
      <w:r w:rsidRPr="75E90501" w:rsidR="5F436AE7">
        <w:rPr>
          <w:rFonts w:ascii="Roboto Slab" w:hAnsi="Roboto Slab" w:eastAsia="Roboto Slab" w:cs="Roboto Slab"/>
          <w:b w:val="1"/>
          <w:bCs w:val="1"/>
          <w:noProof w:val="0"/>
          <w:sz w:val="28"/>
          <w:szCs w:val="28"/>
          <w:lang w:val="el-GR"/>
        </w:rPr>
        <w:t>5. Η Γαλλική Επανάσταση (1789-1799)</w:t>
      </w:r>
    </w:p>
    <w:p xmlns:wp14="http://schemas.microsoft.com/office/word/2010/wordml" w:rsidP="75E90501" wp14:paraId="301D7A64" wp14:textId="47C5F1BC">
      <w:pPr>
        <w:spacing w:before="240" w:beforeAutospacing="off" w:after="240" w:afterAutospacing="off"/>
      </w:pPr>
      <w:r w:rsidRPr="75E90501" w:rsidR="5F436AE7">
        <w:rPr>
          <w:rFonts w:ascii="Roboto Slab" w:hAnsi="Roboto Slab" w:eastAsia="Roboto Slab" w:cs="Roboto Slab"/>
          <w:noProof w:val="0"/>
          <w:sz w:val="27"/>
          <w:szCs w:val="27"/>
          <w:lang w:val="el-GR"/>
        </w:rPr>
        <w:t>Η Γαλλική Επανάσταση υπήρξε μια καθοριστική στιγμή στην ευρωπαϊκή ιστορία. Ξεκίνησε το 1789 με αίτημα για κοινωνική και πολιτική αλλαγή και είχε ως αποτέλεσμα την ανατροπή της μοναρχίας, την κατάργηση των φεουδαρχικών θεσμών και την καθιέρωση νέων ιδεών περί ελευθερίας, ισότητας και αδελφοσύνης. Η επανάσταση επηρέασε όλη την Ευρώπη και οδήγησε σε σειρά επαναστάσεων και πολιτικών αλλαγών σε άλλες χώρες.</w:t>
      </w:r>
    </w:p>
    <w:p xmlns:wp14="http://schemas.microsoft.com/office/word/2010/wordml" w:rsidP="75E90501" wp14:paraId="2FA1C1E2" wp14:textId="41BEAA5F">
      <w:pPr>
        <w:pStyle w:val="Heading3"/>
        <w:spacing w:before="281" w:beforeAutospacing="off" w:after="281" w:afterAutospacing="off"/>
      </w:pPr>
      <w:r w:rsidRPr="75E90501" w:rsidR="5F436AE7">
        <w:rPr>
          <w:rFonts w:ascii="Roboto Slab" w:hAnsi="Roboto Slab" w:eastAsia="Roboto Slab" w:cs="Roboto Slab"/>
          <w:b w:val="1"/>
          <w:bCs w:val="1"/>
          <w:noProof w:val="0"/>
          <w:sz w:val="28"/>
          <w:szCs w:val="28"/>
          <w:lang w:val="el-GR"/>
        </w:rPr>
        <w:t>6. Η Βιομηχανική Επανάσταση (18ος - 19ος αιώνας)</w:t>
      </w:r>
    </w:p>
    <w:p xmlns:wp14="http://schemas.microsoft.com/office/word/2010/wordml" w:rsidP="75E90501" wp14:paraId="632F35CD" wp14:textId="09FFB544">
      <w:pPr>
        <w:spacing w:before="240" w:beforeAutospacing="off" w:after="240" w:afterAutospacing="off"/>
      </w:pPr>
      <w:r w:rsidRPr="75E90501" w:rsidR="5F436AE7">
        <w:rPr>
          <w:rFonts w:ascii="Roboto Slab" w:hAnsi="Roboto Slab" w:eastAsia="Roboto Slab" w:cs="Roboto Slab"/>
          <w:noProof w:val="0"/>
          <w:sz w:val="27"/>
          <w:szCs w:val="27"/>
          <w:lang w:val="el-GR"/>
        </w:rPr>
        <w:t>Η Βιομηχανική Επανάσταση, που ξεκίνησε στη Μεγάλη Βρετανία και αργότερα εξαπλώθηκε στην υπόλοιπη Ευρώπη, σηματοδότησε μια θεμελιώδη αλλαγή στην παραγωγή και στην κοινωνική δομή. Η εισαγωγή μηχανών στην παραγωγή, η χρήση νέων πηγών ενέργειας όπως ο ατμός και η ανάπτυξη των σιδηροδρόμων, οδήγησαν σε αυξημένη παραγωγικότητα, καθώς και σε κοινωνικές και πολιτικές μεταρρυθμίσεις. Οι εργατικοί όροι, οι συνθήκες στις πόλεις και η ανάπτυξη του εργατικού κινήματος αποτελούν σημαντικά στοιχεία αυτής της περιόδου.</w:t>
      </w:r>
    </w:p>
    <w:p xmlns:wp14="http://schemas.microsoft.com/office/word/2010/wordml" w:rsidP="75E90501" wp14:paraId="3D833167" wp14:textId="031FC61C">
      <w:pPr>
        <w:pStyle w:val="Heading3"/>
        <w:spacing w:before="281" w:beforeAutospacing="off" w:after="281" w:afterAutospacing="off"/>
      </w:pPr>
      <w:r w:rsidRPr="75E90501" w:rsidR="5F436AE7">
        <w:rPr>
          <w:rFonts w:ascii="Roboto Slab" w:hAnsi="Roboto Slab" w:eastAsia="Roboto Slab" w:cs="Roboto Slab"/>
          <w:b w:val="1"/>
          <w:bCs w:val="1"/>
          <w:noProof w:val="0"/>
          <w:sz w:val="28"/>
          <w:szCs w:val="28"/>
          <w:lang w:val="el-GR"/>
        </w:rPr>
        <w:t>7. Οι Ναπολεόντειοι Πόλεμοι (1803-1815)</w:t>
      </w:r>
    </w:p>
    <w:p xmlns:wp14="http://schemas.microsoft.com/office/word/2010/wordml" w:rsidP="75E90501" wp14:paraId="44399580" wp14:textId="1A7BA7AB">
      <w:pPr>
        <w:spacing w:before="240" w:beforeAutospacing="off" w:after="240" w:afterAutospacing="off"/>
      </w:pPr>
      <w:r w:rsidRPr="75E90501" w:rsidR="5F436AE7">
        <w:rPr>
          <w:rFonts w:ascii="Roboto Slab" w:hAnsi="Roboto Slab" w:eastAsia="Roboto Slab" w:cs="Roboto Slab"/>
          <w:noProof w:val="0"/>
          <w:sz w:val="27"/>
          <w:szCs w:val="27"/>
          <w:lang w:val="el-GR"/>
        </w:rPr>
        <w:t>Οι Ναπολεόντειοι Πόλεμοι αποτέλεσαν την κορύφωση της γαλλικής επανάστασης και της επέκτασης της γαλλικής αυτοκρατορίας κάτω από τον Ναπολέοντα Βοναπάρτη. Οι πόλεμοι αυτοί είχαν σημαντικό αντίκτυπο στην ευρωπαϊκή πολιτική γεωγραφία, προκαλώντας την αλλαγή των συνόρων, τη δημιουργία νέων κρατών και τη διάδοση των ιδεών της επανάστασης, όπως η ελευθερία και η ισότητα</w:t>
      </w:r>
    </w:p>
    <w:p xmlns:wp14="http://schemas.microsoft.com/office/word/2010/wordml" w:rsidP="75E90501" wp14:paraId="28DC1D19" wp14:textId="227D68DA">
      <w:pPr>
        <w:pStyle w:val="Heading3"/>
        <w:spacing w:before="281" w:beforeAutospacing="off" w:after="281" w:afterAutospacing="off"/>
      </w:pPr>
      <w:r w:rsidRPr="75E90501" w:rsidR="5F436AE7">
        <w:rPr>
          <w:rFonts w:ascii="Roboto Slab" w:hAnsi="Roboto Slab" w:eastAsia="Roboto Slab" w:cs="Roboto Slab"/>
          <w:b w:val="1"/>
          <w:bCs w:val="1"/>
          <w:noProof w:val="0"/>
          <w:sz w:val="28"/>
          <w:szCs w:val="28"/>
          <w:lang w:val="el-GR"/>
        </w:rPr>
        <w:t>Συνοψίζοντας</w:t>
      </w:r>
    </w:p>
    <w:p xmlns:wp14="http://schemas.microsoft.com/office/word/2010/wordml" w:rsidP="75E90501" wp14:paraId="5BB0D0E7" wp14:textId="51635AA1">
      <w:pPr>
        <w:spacing w:before="240" w:beforeAutospacing="off" w:after="240" w:afterAutospacing="off"/>
      </w:pPr>
      <w:r w:rsidRPr="75E90501" w:rsidR="5F436AE7">
        <w:rPr>
          <w:rFonts w:ascii="Roboto Slab" w:hAnsi="Roboto Slab" w:eastAsia="Roboto Slab" w:cs="Roboto Slab"/>
          <w:noProof w:val="0"/>
          <w:sz w:val="27"/>
          <w:szCs w:val="27"/>
          <w:lang w:val="el-GR"/>
        </w:rPr>
        <w:t>Η περίοδος από τον 15ο αιώνα μέχρι τις αρχές του 19ου αιώνα στην Ευρώπη είναι γεμάτη με πολιτικές, κοινωνικές και οικονομικές εξελίξεις που διαμόρφωσαν τη σύγχρονη Ευρώπη. Η αναγέννηση, οι μεγάλες ανακαλύψεις, οι θρησκευτικές μεταρρυθμίσεις, η βιομηχανική επανάσταση και οι πολεμικές συγκρούσεις, όπως οι Ναπολεόντειοι Πόλεμοι, είχαν βαθύ αντίκτυπο στις κοινωνίες και στον κόσμο συνολικά.</w:t>
      </w:r>
    </w:p>
    <w:p xmlns:wp14="http://schemas.microsoft.com/office/word/2010/wordml" w:rsidP="75E90501" wp14:paraId="30B2F740" wp14:textId="7D4954EC">
      <w:pPr>
        <w:pStyle w:val="Normal"/>
        <w:rPr>
          <w:rFonts w:ascii="Roboto Slab" w:hAnsi="Roboto Slab" w:eastAsia="Roboto Slab" w:cs="Roboto Slab"/>
          <w:b w:val="0"/>
          <w:bCs w:val="0"/>
          <w:i w:val="0"/>
          <w:iCs w:val="0"/>
          <w:caps w:val="0"/>
          <w:smallCaps w:val="0"/>
          <w:strike w:val="0"/>
          <w:dstrike w:val="0"/>
          <w:noProof w:val="0"/>
          <w:color w:val="000000" w:themeColor="text1" w:themeTint="FF" w:themeShade="FF"/>
          <w:sz w:val="27"/>
          <w:szCs w:val="27"/>
          <w:u w:val="none"/>
          <w:lang w:val="el-GR"/>
        </w:rPr>
      </w:pPr>
    </w:p>
    <w:p xmlns:wp14="http://schemas.microsoft.com/office/word/2010/wordml" w:rsidP="75E90501" wp14:paraId="312A5626" wp14:textId="78581E72">
      <w:pPr>
        <w:pStyle w:val="Normal"/>
        <w:rPr>
          <w:rFonts w:ascii="Roboto Slab" w:hAnsi="Roboto Slab" w:eastAsia="Roboto Slab" w:cs="Roboto Slab"/>
          <w:b w:val="0"/>
          <w:bCs w:val="0"/>
          <w:i w:val="0"/>
          <w:iCs w:val="0"/>
          <w:caps w:val="0"/>
          <w:smallCaps w:val="0"/>
          <w:strike w:val="0"/>
          <w:dstrike w:val="0"/>
          <w:noProof w:val="0"/>
          <w:color w:val="000000" w:themeColor="text1" w:themeTint="FF" w:themeShade="FF"/>
          <w:sz w:val="27"/>
          <w:szCs w:val="27"/>
          <w:u w:val="none"/>
          <w:lang w:val="el-GR"/>
        </w:rPr>
      </w:pPr>
    </w:p>
    <w:p xmlns:wp14="http://schemas.microsoft.com/office/word/2010/wordml" w:rsidP="75E90501" wp14:paraId="003F6272" wp14:textId="49FBBB56">
      <w:pPr>
        <w:pStyle w:val="Normal"/>
        <w:rPr>
          <w:rFonts w:ascii="Roboto Slab" w:hAnsi="Roboto Slab" w:eastAsia="Roboto Slab" w:cs="Roboto Slab"/>
          <w:b w:val="1"/>
          <w:bCs w:val="1"/>
          <w:i w:val="0"/>
          <w:iCs w:val="0"/>
          <w:caps w:val="0"/>
          <w:smallCaps w:val="0"/>
          <w:noProof w:val="0"/>
          <w:color w:val="FFFFFF" w:themeColor="background1" w:themeTint="FF" w:themeShade="FF"/>
          <w:sz w:val="31"/>
          <w:szCs w:val="31"/>
          <w:lang w:val="el-GR"/>
        </w:rPr>
      </w:pPr>
      <w:r w:rsidRPr="75E90501" w:rsidR="018F6E8C">
        <w:rPr>
          <w:rFonts w:ascii="Roboto Slab" w:hAnsi="Roboto Slab" w:eastAsia="Roboto Slab" w:cs="Roboto Slab"/>
          <w:b w:val="1"/>
          <w:bCs w:val="1"/>
          <w:i w:val="0"/>
          <w:iCs w:val="0"/>
          <w:caps w:val="0"/>
          <w:smallCaps w:val="0"/>
          <w:noProof w:val="0"/>
          <w:color w:val="FFFFFF" w:themeColor="background1" w:themeTint="FF" w:themeShade="FF"/>
          <w:sz w:val="31"/>
          <w:szCs w:val="31"/>
          <w:lang w:val="el-GR"/>
        </w:rPr>
        <w:t>Κεφάλαιο 1</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79DBCE"/>
    <w:rsid w:val="011AF344"/>
    <w:rsid w:val="018F6E8C"/>
    <w:rsid w:val="1079DBCE"/>
    <w:rsid w:val="12C5BBAE"/>
    <w:rsid w:val="1506E92F"/>
    <w:rsid w:val="1796436C"/>
    <w:rsid w:val="2654C404"/>
    <w:rsid w:val="2A6F5085"/>
    <w:rsid w:val="2BA64F68"/>
    <w:rsid w:val="2E85B983"/>
    <w:rsid w:val="47954A26"/>
    <w:rsid w:val="4EA12BB8"/>
    <w:rsid w:val="5318F80A"/>
    <w:rsid w:val="57519E8C"/>
    <w:rsid w:val="5A0253F6"/>
    <w:rsid w:val="5F436AE7"/>
    <w:rsid w:val="65C02AD5"/>
    <w:rsid w:val="695F630F"/>
    <w:rsid w:val="75E90501"/>
    <w:rsid w:val="7AD9E5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5E41"/>
  <w15:chartTrackingRefBased/>
  <w15:docId w15:val="{771D8ECF-25BB-44C0-AB3A-7E412F4204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l-G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2024-12-28T16:38:43.1914286Z</dcterms:created>
  <dcterms:modified xsi:type="dcterms:W3CDTF">2024-12-28T16:56:57.3823051Z</dcterms:modified>
  <dc:creator>Σοφια Μαρια Αυλογιαρη</dc:creator>
  <lastModifiedBy>Σοφια Μαρια Αυλογιαρη</lastModifiedBy>
</coreProperties>
</file>