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CE" w:rsidRDefault="00F722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ΚΕΦΑΛΑΙΟ 26</w:t>
      </w:r>
    </w:p>
    <w:p w:rsidR="00F72229" w:rsidRDefault="00F72229" w:rsidP="00F72229">
      <w:pPr>
        <w:rPr>
          <w:rFonts w:ascii="Times New Roman" w:hAnsi="Times New Roman" w:cs="Times New Roman"/>
          <w:sz w:val="24"/>
          <w:szCs w:val="24"/>
        </w:rPr>
      </w:pPr>
      <w:r w:rsidRPr="00F72229">
        <w:rPr>
          <w:rFonts w:ascii="Times New Roman" w:hAnsi="Times New Roman" w:cs="Times New Roman"/>
          <w:sz w:val="24"/>
          <w:szCs w:val="24"/>
        </w:rPr>
        <w:t>Όταν θέλουμε να εκτιμήσουμε το α</w:t>
      </w:r>
      <w:r>
        <w:rPr>
          <w:rFonts w:ascii="Times New Roman" w:hAnsi="Times New Roman" w:cs="Times New Roman"/>
          <w:sz w:val="24"/>
          <w:szCs w:val="24"/>
        </w:rPr>
        <w:t>ποτέλεσμα μιας πράξης με δεκα</w:t>
      </w:r>
      <w:r w:rsidRPr="00F72229">
        <w:rPr>
          <w:rFonts w:ascii="Times New Roman" w:hAnsi="Times New Roman" w:cs="Times New Roman"/>
          <w:sz w:val="24"/>
          <w:szCs w:val="24"/>
        </w:rPr>
        <w:t xml:space="preserve">δικούς αριθμούς, μπορούμε ν’ αντικαταστήσουμε κάθε </w:t>
      </w:r>
      <w:r>
        <w:rPr>
          <w:rFonts w:ascii="Times New Roman" w:hAnsi="Times New Roman" w:cs="Times New Roman"/>
          <w:sz w:val="24"/>
          <w:szCs w:val="24"/>
        </w:rPr>
        <w:t xml:space="preserve">δεκαδικό αριθμό με έναν ακέραιο </w:t>
      </w:r>
      <w:r w:rsidRPr="00F72229">
        <w:rPr>
          <w:rFonts w:ascii="Times New Roman" w:hAnsi="Times New Roman" w:cs="Times New Roman"/>
          <w:sz w:val="24"/>
          <w:szCs w:val="24"/>
        </w:rPr>
        <w:t>που έχει περίπου την ίδια αξία.</w:t>
      </w:r>
    </w:p>
    <w:p w:rsidR="00F72229" w:rsidRDefault="00F72229" w:rsidP="00F72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Δηλαδή κάνουμε είτε στογγυλοποίηση προς τα πάνω είτε πρς τα κάτω.</w:t>
      </w:r>
    </w:p>
    <w:p w:rsidR="00F72229" w:rsidRDefault="00F72229" w:rsidP="00F72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Προς τα κάτω στρογγυλοποίηση κάνουμε όταν ο αριθμός είναι 4 και μικρότερος. Ενώ προς τα πάνω κάνουμε όταν ο αριθμός είναι 5 και μεγαλύτερος.</w:t>
      </w:r>
    </w:p>
    <w:p w:rsidR="00F72229" w:rsidRDefault="00F72229" w:rsidP="00F72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παράδειγμα:</w:t>
      </w:r>
    </w:p>
    <w:p w:rsidR="00F72229" w:rsidRDefault="00F72229" w:rsidP="00F722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1,85 -&gt; 2</w:t>
      </w:r>
    </w:p>
    <w:p w:rsidR="00F72229" w:rsidRDefault="00F72229" w:rsidP="00F722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3,12 -&gt; 3</w:t>
      </w:r>
    </w:p>
    <w:p w:rsidR="00F72229" w:rsidRPr="00F72229" w:rsidRDefault="00F72229" w:rsidP="00F722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4,23 -&gt; 4</w:t>
      </w:r>
      <w:bookmarkStart w:id="0" w:name="_GoBack"/>
      <w:bookmarkEnd w:id="0"/>
    </w:p>
    <w:sectPr w:rsidR="00F72229" w:rsidRPr="00F72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B4952"/>
    <w:multiLevelType w:val="hybridMultilevel"/>
    <w:tmpl w:val="452070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30"/>
    <w:rsid w:val="00272ACE"/>
    <w:rsid w:val="00D70B30"/>
    <w:rsid w:val="00F7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FF10"/>
  <w15:chartTrackingRefBased/>
  <w15:docId w15:val="{84943944-7FA6-4EBA-86AD-21592076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2024-03-24T22:48:00Z</dcterms:created>
  <dcterms:modified xsi:type="dcterms:W3CDTF">2024-03-24T22:55:00Z</dcterms:modified>
</cp:coreProperties>
</file>