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00" w:beforeAutospacing="0" w:after="100" w:afterAutospacing="0" w:line="11" w:lineRule="atLeast"/>
        <w:ind w:left="0" w:firstLine="0"/>
        <w:rPr>
          <w:rFonts w:ascii="Secular One" w:hAnsi="Secular One" w:eastAsia="Secular One" w:cs="Secular One"/>
          <w:i w:val="0"/>
          <w:iCs w:val="0"/>
          <w:caps w:val="0"/>
          <w:color w:val="594C4A"/>
          <w:spacing w:val="0"/>
          <w:sz w:val="30"/>
          <w:szCs w:val="30"/>
        </w:rPr>
      </w:pPr>
      <w:r>
        <w:rPr>
          <w:sz w:val="30"/>
        </w:rPr>
        <mc:AlternateContent>
          <mc:Choice Requires="wps">
            <w:drawing>
              <wp:anchor distT="0" distB="0" distL="114300" distR="114300" simplePos="0" relativeHeight="251659264" behindDoc="1" locked="0" layoutInCell="1" allowOverlap="1">
                <wp:simplePos x="0" y="0"/>
                <wp:positionH relativeFrom="column">
                  <wp:posOffset>-74295</wp:posOffset>
                </wp:positionH>
                <wp:positionV relativeFrom="paragraph">
                  <wp:posOffset>125095</wp:posOffset>
                </wp:positionV>
                <wp:extent cx="5372100" cy="8738870"/>
                <wp:effectExtent l="0" t="0" r="0" b="11430"/>
                <wp:wrapNone/>
                <wp:docPr id="1" name="矩形 1"/>
                <wp:cNvGraphicFramePr/>
                <a:graphic xmlns:a="http://schemas.openxmlformats.org/drawingml/2006/main">
                  <a:graphicData uri="http://schemas.microsoft.com/office/word/2010/wordprocessingShape">
                    <wps:wsp>
                      <wps:cNvSpPr/>
                      <wps:spPr>
                        <a:xfrm>
                          <a:off x="1068705" y="1039495"/>
                          <a:ext cx="5372100" cy="873887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9.85pt;height:688.1pt;width:423pt;z-index:-251657216;v-text-anchor:middle;mso-width-relative:page;mso-height-relative:page;" fillcolor="#C5E0B4 [1305]" filled="t" stroked="f" coordsize="21600,21600" o:gfxdata="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QcX&#10;q9wAAAALAQAADwAAAAAAAAABACAAAAAiAAAAZHJzL2Rvd25yZXYueG1sUEsBAhQAFAAAAAgAh07i&#10;QEH0P1yQAgAAEQUAAA4AAAAAAAAAAQAgAAAAKwEAAGRycy9lMm9Eb2MueG1sUEsFBgAAAAAGAAYA&#10;WQEAAC0GAAAAAA==&#10;">
                <v:fill on="t" focussize="0,0"/>
                <v:stroke on="f" weight="1pt" miterlimit="8" joinstyle="miter"/>
                <v:imagedata o:title=""/>
                <o:lock v:ext="edit" aspectratio="f"/>
              </v:rect>
            </w:pict>
          </mc:Fallback>
        </mc:AlternateContent>
      </w:r>
      <w:r>
        <w:rPr>
          <w:rFonts w:hint="default" w:ascii="Secular One" w:hAnsi="Secular One" w:eastAsia="Secular One" w:cs="Secular One"/>
          <w:i w:val="0"/>
          <w:iCs w:val="0"/>
          <w:caps w:val="0"/>
          <w:color w:val="594C4A"/>
          <w:spacing w:val="0"/>
          <w:sz w:val="30"/>
          <w:szCs w:val="30"/>
        </w:rPr>
        <w:t>10 ways to avoid food waste this Christmas</w:t>
      </w:r>
    </w:p>
    <w:p>
      <w:pPr>
        <w:pStyle w:val="3"/>
        <w:keepNext w:val="0"/>
        <w:keepLines w:val="0"/>
        <w:widowControl/>
        <w:suppressLineNumbers w:val="0"/>
        <w:spacing w:before="0" w:beforeAutospacing="0" w:after="200" w:afterAutospacing="0"/>
        <w:ind w:left="0" w:right="0" w:firstLine="0"/>
        <w:rPr>
          <w:rFonts w:ascii="Helvetica" w:hAnsi="Helvetica" w:eastAsia="Helvetica" w:cs="Helvetica"/>
          <w:i w:val="0"/>
          <w:iCs w:val="0"/>
          <w:caps w:val="0"/>
          <w:color w:val="594C4A"/>
          <w:spacing w:val="0"/>
          <w:sz w:val="16"/>
          <w:szCs w:val="16"/>
        </w:rPr>
      </w:pPr>
      <w:r>
        <w:rPr>
          <w:rStyle w:val="7"/>
          <w:rFonts w:hint="default" w:ascii="Helvetica" w:hAnsi="Helvetica" w:eastAsia="Helvetica" w:cs="Helvetica"/>
          <w:b/>
          <w:bCs/>
          <w:i/>
          <w:iCs/>
          <w:caps w:val="0"/>
          <w:color w:val="594C4A"/>
          <w:spacing w:val="0"/>
          <w:sz w:val="16"/>
          <w:szCs w:val="16"/>
        </w:rPr>
        <w:t>Guest blogger Zoe Morrison gives her 10 top tips for food waste reduction at Christmas.</w:t>
      </w:r>
      <w:bookmarkStart w:id="0" w:name="_GoBack"/>
      <w:bookmarkEnd w:id="0"/>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We all look forward to eating special foods over the festive season and it is lovely to have fun and enjoy yourself. However, when you buy more food than you need and can’t eat it all, it is a waste of resources and money. Plus, if the food is thrown in the bin, it contributes to climate change. So, I’ve written these 10 top tips to help you keep your food waste low this festive season: </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1. Plan to use up food before you go away</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If you are going away, make a plan to run down or freeze the fresh contents of your fridge, fruit bowl and cupboards before you go.  </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2. Draw up a meal plan</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If you aren’t going anywhere, buy food in the quantities that are right for you. Before you go shopping, do a meal plan. The meal plan can include snacks as well as main meals. I think it is a good idea to include snacks because it is really easy to get carried away buying festive treats and end up with too many. Factor in if you think people will give you some as gifts too.</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3. Write a shopping list and stick to it</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Writing a shopping list doesn’t seem like such a big deal. But if you write a shopping list and stick to it, you can avoid food waste. Plus, it will save you money. Check your cupboards before you go and make sure you know what you need. It will stop you buying things you already have and getting side-tracked and buying things you weren’t planning on getting.</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4. Don’t be tempted to shop early</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Festive food is available from October, but buying it too early might mean it goes off before the big day. Or more likely you will end up eating it before you intended to and then end up buying more.</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5. Before buying, make food back-up plans</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If your plans change, what will you do with the food that you are going to buy? Can you freeze it? Would you be happy to give it away? You can give excess food to people you know, perhaps to your local food bank (check with them first, they usually only want long-life food) or via the food sharing app </w:t>
      </w:r>
      <w:r>
        <w:rPr>
          <w:rFonts w:hint="default" w:ascii="Helvetica" w:hAnsi="Helvetica" w:eastAsia="Helvetica" w:cs="Helvetica"/>
          <w:i w:val="0"/>
          <w:iCs w:val="0"/>
          <w:caps w:val="0"/>
          <w:color w:val="594C4A"/>
          <w:spacing w:val="0"/>
          <w:sz w:val="16"/>
          <w:szCs w:val="16"/>
          <w:u w:val="single"/>
        </w:rPr>
        <w:fldChar w:fldCharType="begin"/>
      </w:r>
      <w:r>
        <w:rPr>
          <w:rFonts w:hint="default" w:ascii="Helvetica" w:hAnsi="Helvetica" w:eastAsia="Helvetica" w:cs="Helvetica"/>
          <w:i w:val="0"/>
          <w:iCs w:val="0"/>
          <w:caps w:val="0"/>
          <w:color w:val="594C4A"/>
          <w:spacing w:val="0"/>
          <w:sz w:val="16"/>
          <w:szCs w:val="16"/>
          <w:u w:val="single"/>
        </w:rPr>
        <w:instrText xml:space="preserve"> HYPERLINK "https://olioex.com/" \t "https://www.ethicalconsumer.org/ethical-christmas/_blank" </w:instrText>
      </w:r>
      <w:r>
        <w:rPr>
          <w:rFonts w:hint="default" w:ascii="Helvetica" w:hAnsi="Helvetica" w:eastAsia="Helvetica" w:cs="Helvetica"/>
          <w:i w:val="0"/>
          <w:iCs w:val="0"/>
          <w:caps w:val="0"/>
          <w:color w:val="594C4A"/>
          <w:spacing w:val="0"/>
          <w:sz w:val="16"/>
          <w:szCs w:val="16"/>
          <w:u w:val="single"/>
        </w:rPr>
        <w:fldChar w:fldCharType="separate"/>
      </w:r>
      <w:r>
        <w:rPr>
          <w:rStyle w:val="8"/>
          <w:rFonts w:hint="default" w:ascii="Helvetica" w:hAnsi="Helvetica" w:eastAsia="Helvetica" w:cs="Helvetica"/>
          <w:i w:val="0"/>
          <w:iCs w:val="0"/>
          <w:caps w:val="0"/>
          <w:color w:val="594C4A"/>
          <w:spacing w:val="0"/>
          <w:sz w:val="16"/>
          <w:szCs w:val="16"/>
          <w:u w:val="single"/>
        </w:rPr>
        <w:t>Olio</w:t>
      </w:r>
      <w:r>
        <w:rPr>
          <w:rFonts w:hint="default" w:ascii="Helvetica" w:hAnsi="Helvetica" w:eastAsia="Helvetica" w:cs="Helvetica"/>
          <w:i w:val="0"/>
          <w:iCs w:val="0"/>
          <w:caps w:val="0"/>
          <w:color w:val="594C4A"/>
          <w:spacing w:val="0"/>
          <w:sz w:val="16"/>
          <w:szCs w:val="16"/>
          <w:u w:val="single"/>
        </w:rPr>
        <w:fldChar w:fldCharType="end"/>
      </w:r>
      <w:r>
        <w:rPr>
          <w:rFonts w:hint="default" w:ascii="Helvetica" w:hAnsi="Helvetica" w:eastAsia="Helvetica" w:cs="Helvetica"/>
          <w:i w:val="0"/>
          <w:iCs w:val="0"/>
          <w:caps w:val="0"/>
          <w:color w:val="594C4A"/>
          <w:spacing w:val="0"/>
          <w:sz w:val="16"/>
          <w:szCs w:val="16"/>
        </w:rPr>
        <w:t>. Will it last long enough to be used on another day?</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6. Don’t forget about food left out to cool</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One of the most upsetting ways to waste food is to leave it out too long. If you cook in advance, batch cook or have leftovers, you need to leave the food to cool before putting it in the fridge or freezer. My tip is to set a timer to remind yourself to put it away.</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7. Freeze leftover turkey</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You don’t need to eat turkey every night for a week after Christmas, put it in the freezer and it will keep for ages.</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sz w:val="30"/>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10160</wp:posOffset>
                </wp:positionV>
                <wp:extent cx="5372100" cy="3284220"/>
                <wp:effectExtent l="0" t="0" r="0" b="5080"/>
                <wp:wrapNone/>
                <wp:docPr id="2" name="矩形 2"/>
                <wp:cNvGraphicFramePr/>
                <a:graphic xmlns:a="http://schemas.openxmlformats.org/drawingml/2006/main">
                  <a:graphicData uri="http://schemas.microsoft.com/office/word/2010/wordprocessingShape">
                    <wps:wsp>
                      <wps:cNvSpPr/>
                      <wps:spPr>
                        <a:xfrm>
                          <a:off x="0" y="0"/>
                          <a:ext cx="5372100" cy="328422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0.8pt;height:258.6pt;width:423pt;z-index:-251656192;v-text-anchor:middle;mso-width-relative:page;mso-height-relative:page;" fillcolor="#C5E0B4 [1305]" filled="t" stroked="f" coordsize="21600,21600" o:gfxdata="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YlebDaAAAACAEAAA8A&#10;AAAAAAAAAQAgAAAAIgAAAGRycy9kb3ducmV2LnhtbFBLAQIUABQAAAAIAIdO4kDZ8RYVhwIAAAUF&#10;AAAOAAAAAAAAAAEAIAAAACkBAABkcnMvZTJvRG9jLnhtbFBLBQYAAAAABgAGAFkBAAAiBgAAAAA=&#10;">
                <v:fill on="t" focussize="0,0"/>
                <v:stroke on="f" weight="1pt" miterlimit="8" joinstyle="miter"/>
                <v:imagedata o:title=""/>
                <o:lock v:ext="edit" aspectratio="f"/>
              </v:rect>
            </w:pict>
          </mc:Fallback>
        </mc:AlternateContent>
      </w:r>
      <w:r>
        <w:rPr>
          <w:rStyle w:val="6"/>
          <w:rFonts w:hint="default" w:ascii="Helvetica" w:hAnsi="Helvetica" w:eastAsia="Helvetica" w:cs="Helvetica"/>
          <w:b/>
          <w:bCs/>
          <w:i w:val="0"/>
          <w:iCs w:val="0"/>
          <w:caps w:val="0"/>
          <w:color w:val="594C4A"/>
          <w:spacing w:val="0"/>
          <w:sz w:val="16"/>
          <w:szCs w:val="16"/>
        </w:rPr>
        <w:t>8. Make a use-it-up plan</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After the big day, write a list of all the food that needs using up and come up with a plan for how you’ll incorporate it into your meal plan.</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9. Ask for help with any food you aren’t sure what to do with</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You could ask a friend or family member. Another option is to join my 'reduce food waste' </w:t>
      </w:r>
      <w:r>
        <w:rPr>
          <w:rFonts w:hint="default" w:ascii="Helvetica" w:hAnsi="Helvetica" w:eastAsia="Helvetica" w:cs="Helvetica"/>
          <w:i w:val="0"/>
          <w:iCs w:val="0"/>
          <w:caps w:val="0"/>
          <w:color w:val="594C4A"/>
          <w:spacing w:val="0"/>
          <w:sz w:val="16"/>
          <w:szCs w:val="16"/>
          <w:u w:val="single"/>
        </w:rPr>
        <w:fldChar w:fldCharType="begin"/>
      </w:r>
      <w:r>
        <w:rPr>
          <w:rFonts w:hint="default" w:ascii="Helvetica" w:hAnsi="Helvetica" w:eastAsia="Helvetica" w:cs="Helvetica"/>
          <w:i w:val="0"/>
          <w:iCs w:val="0"/>
          <w:caps w:val="0"/>
          <w:color w:val="594C4A"/>
          <w:spacing w:val="0"/>
          <w:sz w:val="16"/>
          <w:szCs w:val="16"/>
          <w:u w:val="single"/>
        </w:rPr>
        <w:instrText xml:space="preserve"> HYPERLINK "https://www.facebook.com/groups/reduceyourfoodwaste" \t "https://www.ethicalconsumer.org/ethical-christmas/_blank" </w:instrText>
      </w:r>
      <w:r>
        <w:rPr>
          <w:rFonts w:hint="default" w:ascii="Helvetica" w:hAnsi="Helvetica" w:eastAsia="Helvetica" w:cs="Helvetica"/>
          <w:i w:val="0"/>
          <w:iCs w:val="0"/>
          <w:caps w:val="0"/>
          <w:color w:val="594C4A"/>
          <w:spacing w:val="0"/>
          <w:sz w:val="16"/>
          <w:szCs w:val="16"/>
          <w:u w:val="single"/>
        </w:rPr>
        <w:fldChar w:fldCharType="separate"/>
      </w:r>
      <w:r>
        <w:rPr>
          <w:rStyle w:val="8"/>
          <w:rFonts w:hint="default" w:ascii="Helvetica" w:hAnsi="Helvetica" w:eastAsia="Helvetica" w:cs="Helvetica"/>
          <w:i w:val="0"/>
          <w:iCs w:val="0"/>
          <w:caps w:val="0"/>
          <w:color w:val="594C4A"/>
          <w:spacing w:val="0"/>
          <w:sz w:val="16"/>
          <w:szCs w:val="16"/>
          <w:u w:val="single"/>
        </w:rPr>
        <w:t>Facebook group</w:t>
      </w:r>
      <w:r>
        <w:rPr>
          <w:rFonts w:hint="default" w:ascii="Helvetica" w:hAnsi="Helvetica" w:eastAsia="Helvetica" w:cs="Helvetica"/>
          <w:i w:val="0"/>
          <w:iCs w:val="0"/>
          <w:caps w:val="0"/>
          <w:color w:val="594C4A"/>
          <w:spacing w:val="0"/>
          <w:sz w:val="16"/>
          <w:szCs w:val="16"/>
          <w:u w:val="single"/>
        </w:rPr>
        <w:fldChar w:fldCharType="end"/>
      </w:r>
      <w:r>
        <w:rPr>
          <w:rFonts w:hint="default" w:ascii="Helvetica" w:hAnsi="Helvetica" w:eastAsia="Helvetica" w:cs="Helvetica"/>
          <w:i w:val="0"/>
          <w:iCs w:val="0"/>
          <w:caps w:val="0"/>
          <w:color w:val="594C4A"/>
          <w:spacing w:val="0"/>
          <w:sz w:val="16"/>
          <w:szCs w:val="16"/>
        </w:rPr>
        <w:t> dedicated to helping people reduce their food waste.</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Style w:val="6"/>
          <w:rFonts w:hint="default" w:ascii="Helvetica" w:hAnsi="Helvetica" w:eastAsia="Helvetica" w:cs="Helvetica"/>
          <w:b/>
          <w:bCs/>
          <w:i w:val="0"/>
          <w:iCs w:val="0"/>
          <w:caps w:val="0"/>
          <w:color w:val="594C4A"/>
          <w:spacing w:val="0"/>
          <w:sz w:val="16"/>
          <w:szCs w:val="16"/>
        </w:rPr>
        <w:t>10. Compost anything that can't be eaten or given away</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Where possible, put any food that can’t be used up in a food waste collection bin or compost it. Food gives off methane in landfill which is a powerful greenhouse gas. When it is composted it can be used to grow plants.</w:t>
      </w:r>
    </w:p>
    <w:p>
      <w:pPr>
        <w:pStyle w:val="3"/>
        <w:keepNext w:val="0"/>
        <w:keepLines w:val="0"/>
        <w:widowControl/>
        <w:suppressLineNumbers w:val="0"/>
        <w:spacing w:before="0" w:beforeAutospacing="0" w:after="200" w:afterAutospacing="0"/>
        <w:ind w:left="0" w:right="0" w:firstLine="0"/>
        <w:rPr>
          <w:rFonts w:hint="default" w:ascii="Helvetica" w:hAnsi="Helvetica" w:eastAsia="Helvetica" w:cs="Helvetica"/>
          <w:i w:val="0"/>
          <w:iCs w:val="0"/>
          <w:caps w:val="0"/>
          <w:color w:val="594C4A"/>
          <w:spacing w:val="0"/>
          <w:sz w:val="16"/>
          <w:szCs w:val="16"/>
        </w:rPr>
      </w:pPr>
      <w:r>
        <w:rPr>
          <w:rFonts w:hint="default" w:ascii="Helvetica" w:hAnsi="Helvetica" w:eastAsia="Helvetica" w:cs="Helvetica"/>
          <w:i w:val="0"/>
          <w:iCs w:val="0"/>
          <w:caps w:val="0"/>
          <w:color w:val="594C4A"/>
          <w:spacing w:val="0"/>
          <w:sz w:val="16"/>
          <w:szCs w:val="16"/>
        </w:rPr>
        <w:t>As you can see there are loads of ways to reduce food waste this festive season and hopefully, save yourself a bit of money along the way too. One final bonus tip: if you want to take things further, challenge yourself to a zero-food waste festive season and see how low your food waste can go.</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cular 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Dk3Mzk3ZmRkNjg3YmQ2YThmYTgxMGZjMDMwZTAifQ=="/>
  </w:docVars>
  <w:rsids>
    <w:rsidRoot w:val="00000000"/>
    <w:rsid w:val="319E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2022-12-20T20:22:45Z</dcterms:created>
  <dc:creator>17876</dc:creator>
  <cp:lastModifiedBy>杨田田</cp:lastModifiedBy>
  <dcterms:modified xsi:type="dcterms:W3CDTF">2022-12-20T20:24:06Z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BDEEDF1AE92744E9A3220CECE05B0BAE</vt:lpwstr>
  </property>
</Properties>
</file>