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CBD" w:rsidRDefault="00530CBD" w:rsidP="00530C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  <w:lang w:val="el-GR"/>
        </w:rPr>
      </w:pPr>
      <w:r w:rsidRPr="00530CBD">
        <w:rPr>
          <w:b/>
          <w:sz w:val="28"/>
          <w:szCs w:val="28"/>
          <w:lang w:val="el-GR"/>
        </w:rPr>
        <w:t>Ανάθεση 2</w:t>
      </w:r>
      <w:r w:rsidRPr="00530CBD">
        <w:rPr>
          <w:b/>
          <w:sz w:val="28"/>
          <w:szCs w:val="28"/>
          <w:vertAlign w:val="superscript"/>
          <w:lang w:val="el-GR"/>
        </w:rPr>
        <w:t>ης</w:t>
      </w:r>
      <w:r w:rsidRPr="00530CBD">
        <w:rPr>
          <w:b/>
          <w:sz w:val="28"/>
          <w:szCs w:val="28"/>
          <w:lang w:val="el-GR"/>
        </w:rPr>
        <w:t xml:space="preserve"> Εργασίας</w:t>
      </w:r>
      <w:r w:rsidR="00C226F7">
        <w:rPr>
          <w:b/>
          <w:sz w:val="28"/>
          <w:szCs w:val="28"/>
          <w:lang w:val="el-GR"/>
        </w:rPr>
        <w:t xml:space="preserve"> (Ομαδική)</w:t>
      </w:r>
    </w:p>
    <w:p w:rsidR="00530CBD" w:rsidRDefault="00530CBD" w:rsidP="00530CBD">
      <w:pPr>
        <w:rPr>
          <w:sz w:val="28"/>
          <w:szCs w:val="28"/>
          <w:lang w:val="el-GR"/>
        </w:rPr>
      </w:pPr>
    </w:p>
    <w:p w:rsidR="00530CBD" w:rsidRDefault="00C226F7" w:rsidP="00C22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2"/>
        </w:tabs>
        <w:rPr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>Θέμα</w:t>
      </w:r>
      <w:r w:rsidR="00530CBD" w:rsidRPr="00530CBD">
        <w:rPr>
          <w:b/>
          <w:sz w:val="28"/>
          <w:szCs w:val="28"/>
          <w:lang w:val="el-GR"/>
        </w:rPr>
        <w:t xml:space="preserve"> εργασίας:</w:t>
      </w:r>
      <w:r w:rsidR="00530CBD" w:rsidRPr="00530CBD">
        <w:rPr>
          <w:sz w:val="28"/>
          <w:szCs w:val="28"/>
          <w:lang w:val="el-GR"/>
        </w:rPr>
        <w:t xml:space="preserve"> </w:t>
      </w:r>
    </w:p>
    <w:p w:rsidR="00530CBD" w:rsidRDefault="00A51A3C" w:rsidP="00B67B26">
      <w:pPr>
        <w:tabs>
          <w:tab w:val="left" w:pos="2364"/>
        </w:tabs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Με αφορμή την </w:t>
      </w:r>
      <w:r w:rsidR="00B67B26">
        <w:rPr>
          <w:sz w:val="28"/>
          <w:szCs w:val="28"/>
          <w:lang w:val="el-GR"/>
        </w:rPr>
        <w:t>Παγκόσμια Ημέρα</w:t>
      </w:r>
      <w:r w:rsidR="00530CBD">
        <w:rPr>
          <w:sz w:val="28"/>
          <w:szCs w:val="28"/>
          <w:lang w:val="el-GR"/>
        </w:rPr>
        <w:t xml:space="preserve"> Εθελοντισμού στις 5 Δεκεμβρίου, καλείστε ανά ομάδες να σχεδιάσετε ένα </w:t>
      </w:r>
      <w:r w:rsidR="00530CBD">
        <w:rPr>
          <w:sz w:val="28"/>
          <w:szCs w:val="28"/>
          <w:lang w:val="es-ES"/>
        </w:rPr>
        <w:t>online</w:t>
      </w:r>
      <w:r w:rsidR="00530CBD" w:rsidRPr="00530CBD">
        <w:rPr>
          <w:sz w:val="28"/>
          <w:szCs w:val="28"/>
          <w:lang w:val="el-GR"/>
        </w:rPr>
        <w:t xml:space="preserve"> </w:t>
      </w:r>
      <w:r w:rsidR="00530CBD">
        <w:rPr>
          <w:sz w:val="28"/>
          <w:szCs w:val="28"/>
          <w:lang w:val="el-GR"/>
        </w:rPr>
        <w:t xml:space="preserve">μάθημα στο </w:t>
      </w:r>
      <w:proofErr w:type="spellStart"/>
      <w:r w:rsidR="00530CBD">
        <w:rPr>
          <w:sz w:val="28"/>
          <w:szCs w:val="28"/>
          <w:lang w:val="es-ES"/>
        </w:rPr>
        <w:t>eclass</w:t>
      </w:r>
      <w:proofErr w:type="spellEnd"/>
      <w:r w:rsidR="00C226F7">
        <w:rPr>
          <w:sz w:val="28"/>
          <w:szCs w:val="28"/>
          <w:lang w:val="el-GR"/>
        </w:rPr>
        <w:t xml:space="preserve">, </w:t>
      </w:r>
      <w:r w:rsidR="00530CBD">
        <w:rPr>
          <w:sz w:val="28"/>
          <w:szCs w:val="28"/>
          <w:lang w:val="el-GR"/>
        </w:rPr>
        <w:t>το οποίο θα εκπονηθεί από τις άλλες ομάδες</w:t>
      </w:r>
      <w:r w:rsidR="00C226F7">
        <w:rPr>
          <w:sz w:val="28"/>
          <w:szCs w:val="28"/>
          <w:lang w:val="el-GR"/>
        </w:rPr>
        <w:t>,</w:t>
      </w:r>
      <w:r w:rsidR="00530CBD">
        <w:rPr>
          <w:sz w:val="28"/>
          <w:szCs w:val="28"/>
          <w:lang w:val="el-GR"/>
        </w:rPr>
        <w:t xml:space="preserve"> αλλά και από προπτυχιακούς </w:t>
      </w:r>
      <w:r w:rsidR="00C226F7">
        <w:rPr>
          <w:sz w:val="28"/>
          <w:szCs w:val="28"/>
          <w:lang w:val="el-GR"/>
        </w:rPr>
        <w:t>φοιτητές του τμήματος.</w:t>
      </w:r>
      <w:r w:rsidR="00B67B26" w:rsidRPr="00B67B26">
        <w:rPr>
          <w:sz w:val="28"/>
          <w:szCs w:val="28"/>
          <w:lang w:val="el-GR"/>
        </w:rPr>
        <w:t xml:space="preserve"> </w:t>
      </w:r>
    </w:p>
    <w:p w:rsidR="00530CBD" w:rsidRPr="00C226F7" w:rsidRDefault="00C226F7" w:rsidP="00530CBD">
      <w:pPr>
        <w:tabs>
          <w:tab w:val="left" w:pos="2292"/>
        </w:tabs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Οι εκπαιδευτές έχουν </w:t>
      </w:r>
      <w:r w:rsidR="00530CBD">
        <w:rPr>
          <w:sz w:val="28"/>
          <w:szCs w:val="28"/>
          <w:lang w:val="el-GR"/>
        </w:rPr>
        <w:t>χ</w:t>
      </w:r>
      <w:r>
        <w:rPr>
          <w:sz w:val="28"/>
          <w:szCs w:val="28"/>
          <w:lang w:val="el-GR"/>
        </w:rPr>
        <w:t>ωρίσει</w:t>
      </w:r>
      <w:r w:rsidR="00530CBD">
        <w:rPr>
          <w:sz w:val="28"/>
          <w:szCs w:val="28"/>
          <w:lang w:val="el-GR"/>
        </w:rPr>
        <w:t xml:space="preserve"> τυχαία τους φοιτητές σε 3 ομάδες. Η κάθε ομάδα θα αναλάβει τη δημιουργία μαθήμα</w:t>
      </w:r>
      <w:r>
        <w:rPr>
          <w:sz w:val="28"/>
          <w:szCs w:val="28"/>
          <w:lang w:val="el-GR"/>
        </w:rPr>
        <w:t>τος που σχετίζεται</w:t>
      </w:r>
      <w:r w:rsidR="00530CBD">
        <w:rPr>
          <w:sz w:val="28"/>
          <w:szCs w:val="28"/>
          <w:lang w:val="el-GR"/>
        </w:rPr>
        <w:t xml:space="preserve"> με τον εθελοντισμό σε ένα συγκεκριμένο τομέα, όπως φαίνεται παρακάτω</w:t>
      </w:r>
      <w:r w:rsidR="00530CBD" w:rsidRPr="00530CBD">
        <w:rPr>
          <w:sz w:val="28"/>
          <w:szCs w:val="28"/>
          <w:lang w:val="el-GR"/>
        </w:rPr>
        <w:t>:</w:t>
      </w:r>
    </w:p>
    <w:tbl>
      <w:tblPr>
        <w:tblStyle w:val="MediumGrid1"/>
        <w:tblW w:w="0" w:type="auto"/>
        <w:tblLook w:val="04A0" w:firstRow="1" w:lastRow="0" w:firstColumn="1" w:lastColumn="0" w:noHBand="0" w:noVBand="1"/>
      </w:tblPr>
      <w:tblGrid>
        <w:gridCol w:w="2385"/>
        <w:gridCol w:w="2450"/>
        <w:gridCol w:w="2041"/>
        <w:gridCol w:w="2700"/>
      </w:tblGrid>
      <w:tr w:rsidR="00C226F7" w:rsidTr="00C226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:rsidR="00C226F7" w:rsidRPr="00530CBD" w:rsidRDefault="00C226F7" w:rsidP="00530CBD">
            <w:pPr>
              <w:tabs>
                <w:tab w:val="left" w:pos="2292"/>
              </w:tabs>
              <w:jc w:val="center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Ομάδες</w:t>
            </w:r>
          </w:p>
        </w:tc>
        <w:tc>
          <w:tcPr>
            <w:tcW w:w="2451" w:type="dxa"/>
          </w:tcPr>
          <w:p w:rsidR="00C226F7" w:rsidRPr="00530CBD" w:rsidRDefault="00C226F7" w:rsidP="00530CBD">
            <w:pPr>
              <w:tabs>
                <w:tab w:val="left" w:pos="229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Ονόματα</w:t>
            </w:r>
          </w:p>
        </w:tc>
        <w:tc>
          <w:tcPr>
            <w:tcW w:w="2037" w:type="dxa"/>
          </w:tcPr>
          <w:p w:rsidR="00C226F7" w:rsidRDefault="00C226F7" w:rsidP="00530CBD">
            <w:pPr>
              <w:tabs>
                <w:tab w:val="left" w:pos="229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Σκοπός εθελοντισμού</w:t>
            </w:r>
          </w:p>
          <w:p w:rsidR="00C226F7" w:rsidRDefault="00C226F7" w:rsidP="00530CBD">
            <w:pPr>
              <w:tabs>
                <w:tab w:val="left" w:pos="229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l-GR"/>
              </w:rPr>
            </w:pPr>
          </w:p>
        </w:tc>
        <w:tc>
          <w:tcPr>
            <w:tcW w:w="2701" w:type="dxa"/>
          </w:tcPr>
          <w:p w:rsidR="00C226F7" w:rsidRPr="00530CBD" w:rsidRDefault="00C226F7" w:rsidP="00530CBD">
            <w:pPr>
              <w:tabs>
                <w:tab w:val="left" w:pos="2292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Θέμα μαθήματος</w:t>
            </w:r>
          </w:p>
        </w:tc>
      </w:tr>
      <w:tr w:rsidR="00C226F7" w:rsidTr="00C22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:rsidR="00C226F7" w:rsidRPr="00530CBD" w:rsidRDefault="00C226F7" w:rsidP="00530CBD">
            <w:pPr>
              <w:tabs>
                <w:tab w:val="left" w:pos="2292"/>
              </w:tabs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</w:rPr>
              <w:t>1</w:t>
            </w:r>
            <w:r w:rsidRPr="00530CBD">
              <w:rPr>
                <w:sz w:val="28"/>
                <w:szCs w:val="28"/>
                <w:vertAlign w:val="superscript"/>
                <w:lang w:val="el-GR"/>
              </w:rPr>
              <w:t>η</w:t>
            </w:r>
            <w:r>
              <w:rPr>
                <w:sz w:val="28"/>
                <w:szCs w:val="28"/>
                <w:lang w:val="el-GR"/>
              </w:rPr>
              <w:t xml:space="preserve"> Ομάδα</w:t>
            </w:r>
          </w:p>
        </w:tc>
        <w:tc>
          <w:tcPr>
            <w:tcW w:w="2451" w:type="dxa"/>
          </w:tcPr>
          <w:p w:rsidR="00C226F7" w:rsidRPr="00530CBD" w:rsidRDefault="00C226F7" w:rsidP="00530CBD">
            <w:pPr>
              <w:tabs>
                <w:tab w:val="left" w:pos="22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.....</w:t>
            </w:r>
          </w:p>
        </w:tc>
        <w:tc>
          <w:tcPr>
            <w:tcW w:w="2037" w:type="dxa"/>
          </w:tcPr>
          <w:p w:rsidR="00C226F7" w:rsidRDefault="00C226F7" w:rsidP="00530CBD">
            <w:pPr>
              <w:tabs>
                <w:tab w:val="left" w:pos="22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Περιβαλλοντική ανάπτυξη</w:t>
            </w:r>
          </w:p>
        </w:tc>
        <w:tc>
          <w:tcPr>
            <w:tcW w:w="2701" w:type="dxa"/>
          </w:tcPr>
          <w:p w:rsidR="00C226F7" w:rsidRPr="00530CBD" w:rsidRDefault="00C226F7" w:rsidP="00530CBD">
            <w:pPr>
              <w:tabs>
                <w:tab w:val="left" w:pos="22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Προστασία του φυσικού περιβάλλοντος</w:t>
            </w:r>
          </w:p>
        </w:tc>
      </w:tr>
      <w:tr w:rsidR="00C226F7" w:rsidTr="00C226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:rsidR="00C226F7" w:rsidRPr="00530CBD" w:rsidRDefault="00C226F7" w:rsidP="00530CBD">
            <w:pPr>
              <w:tabs>
                <w:tab w:val="left" w:pos="2292"/>
              </w:tabs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2</w:t>
            </w:r>
            <w:r w:rsidRPr="00530CBD">
              <w:rPr>
                <w:sz w:val="28"/>
                <w:szCs w:val="28"/>
                <w:vertAlign w:val="superscript"/>
                <w:lang w:val="el-GR"/>
              </w:rPr>
              <w:t>η</w:t>
            </w:r>
            <w:r>
              <w:rPr>
                <w:sz w:val="28"/>
                <w:szCs w:val="28"/>
                <w:lang w:val="el-GR"/>
              </w:rPr>
              <w:t xml:space="preserve"> Ομάδα</w:t>
            </w:r>
          </w:p>
        </w:tc>
        <w:tc>
          <w:tcPr>
            <w:tcW w:w="2451" w:type="dxa"/>
          </w:tcPr>
          <w:p w:rsidR="00C226F7" w:rsidRPr="00530CBD" w:rsidRDefault="00C226F7" w:rsidP="00530CBD">
            <w:pPr>
              <w:tabs>
                <w:tab w:val="left" w:pos="2292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......</w:t>
            </w:r>
          </w:p>
        </w:tc>
        <w:tc>
          <w:tcPr>
            <w:tcW w:w="2037" w:type="dxa"/>
          </w:tcPr>
          <w:p w:rsidR="00C226F7" w:rsidRPr="00C226F7" w:rsidRDefault="00C226F7" w:rsidP="00C226F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Πολιτιστική ανάπτυξη</w:t>
            </w:r>
          </w:p>
        </w:tc>
        <w:tc>
          <w:tcPr>
            <w:tcW w:w="2701" w:type="dxa"/>
          </w:tcPr>
          <w:p w:rsidR="00C226F7" w:rsidRPr="00530CBD" w:rsidRDefault="00C226F7" w:rsidP="00530CBD">
            <w:pPr>
              <w:tabs>
                <w:tab w:val="left" w:pos="229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Προστασία πολιτιστικής κληρονομιάς</w:t>
            </w:r>
          </w:p>
        </w:tc>
      </w:tr>
      <w:tr w:rsidR="00C226F7" w:rsidRPr="00B51441" w:rsidTr="00C226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7" w:type="dxa"/>
          </w:tcPr>
          <w:p w:rsidR="00C226F7" w:rsidRPr="00530CBD" w:rsidRDefault="00C226F7" w:rsidP="00530CBD">
            <w:pPr>
              <w:tabs>
                <w:tab w:val="left" w:pos="2292"/>
              </w:tabs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3</w:t>
            </w:r>
            <w:r w:rsidRPr="00530CBD">
              <w:rPr>
                <w:sz w:val="28"/>
                <w:szCs w:val="28"/>
                <w:vertAlign w:val="superscript"/>
                <w:lang w:val="el-GR"/>
              </w:rPr>
              <w:t>η</w:t>
            </w:r>
            <w:r>
              <w:rPr>
                <w:sz w:val="28"/>
                <w:szCs w:val="28"/>
                <w:lang w:val="el-GR"/>
              </w:rPr>
              <w:t xml:space="preserve"> Ομάδα</w:t>
            </w:r>
          </w:p>
        </w:tc>
        <w:tc>
          <w:tcPr>
            <w:tcW w:w="2451" w:type="dxa"/>
          </w:tcPr>
          <w:p w:rsidR="00C226F7" w:rsidRPr="00530CBD" w:rsidRDefault="00C226F7" w:rsidP="00530CBD">
            <w:pPr>
              <w:tabs>
                <w:tab w:val="left" w:pos="2292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......</w:t>
            </w:r>
          </w:p>
        </w:tc>
        <w:tc>
          <w:tcPr>
            <w:tcW w:w="2037" w:type="dxa"/>
          </w:tcPr>
          <w:p w:rsidR="00C226F7" w:rsidRDefault="00C226F7" w:rsidP="00530CBD">
            <w:pPr>
              <w:tabs>
                <w:tab w:val="left" w:pos="22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Κοινωνική ανάπτυξη</w:t>
            </w:r>
          </w:p>
        </w:tc>
        <w:tc>
          <w:tcPr>
            <w:tcW w:w="2701" w:type="dxa"/>
          </w:tcPr>
          <w:p w:rsidR="00C226F7" w:rsidRPr="00530CBD" w:rsidRDefault="00C226F7" w:rsidP="00530CBD">
            <w:pPr>
              <w:tabs>
                <w:tab w:val="left" w:pos="2292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>Στήριξη των αδύναμων κοινωνικά ομάδων</w:t>
            </w:r>
          </w:p>
        </w:tc>
      </w:tr>
    </w:tbl>
    <w:p w:rsidR="00530CBD" w:rsidRPr="00C226F7" w:rsidRDefault="00530CBD" w:rsidP="00C226F7">
      <w:pPr>
        <w:tabs>
          <w:tab w:val="left" w:pos="2292"/>
        </w:tabs>
        <w:jc w:val="both"/>
        <w:rPr>
          <w:sz w:val="28"/>
          <w:szCs w:val="28"/>
          <w:lang w:val="el-GR"/>
        </w:rPr>
      </w:pPr>
    </w:p>
    <w:p w:rsidR="00C226F7" w:rsidRPr="00C226F7" w:rsidRDefault="00C226F7" w:rsidP="00C226F7">
      <w:pPr>
        <w:tabs>
          <w:tab w:val="left" w:pos="2292"/>
        </w:tabs>
        <w:jc w:val="both"/>
        <w:rPr>
          <w:sz w:val="28"/>
          <w:szCs w:val="28"/>
          <w:lang w:val="el-GR"/>
        </w:rPr>
      </w:pPr>
      <w:r w:rsidRPr="00C226F7">
        <w:rPr>
          <w:sz w:val="28"/>
          <w:szCs w:val="28"/>
          <w:lang w:val="el-GR"/>
        </w:rPr>
        <w:t xml:space="preserve">Το μαθησιακό περιβάλλον που θα χρησιμοποιηθεί είναι το </w:t>
      </w:r>
      <w:r w:rsidRPr="00C226F7">
        <w:rPr>
          <w:sz w:val="28"/>
          <w:szCs w:val="28"/>
        </w:rPr>
        <w:t>Open </w:t>
      </w:r>
      <w:proofErr w:type="spellStart"/>
      <w:r w:rsidRPr="00C226F7">
        <w:rPr>
          <w:sz w:val="28"/>
          <w:szCs w:val="28"/>
        </w:rPr>
        <w:t>eclass</w:t>
      </w:r>
      <w:proofErr w:type="spellEnd"/>
      <w:r w:rsidRPr="00C226F7">
        <w:rPr>
          <w:sz w:val="28"/>
          <w:szCs w:val="28"/>
        </w:rPr>
        <w:t> </w:t>
      </w:r>
      <w:hyperlink r:id="rId6" w:history="1">
        <w:r w:rsidRPr="00C226F7">
          <w:rPr>
            <w:rStyle w:val="Hyperlink"/>
            <w:sz w:val="28"/>
            <w:szCs w:val="28"/>
          </w:rPr>
          <w:t>https</w:t>
        </w:r>
        <w:r w:rsidRPr="00C226F7">
          <w:rPr>
            <w:rStyle w:val="Hyperlink"/>
            <w:sz w:val="28"/>
            <w:szCs w:val="28"/>
            <w:lang w:val="el-GR"/>
          </w:rPr>
          <w:t>://</w:t>
        </w:r>
        <w:r w:rsidRPr="00C226F7">
          <w:rPr>
            <w:rStyle w:val="Hyperlink"/>
            <w:sz w:val="28"/>
            <w:szCs w:val="28"/>
          </w:rPr>
          <w:t>demo</w:t>
        </w:r>
        <w:r w:rsidRPr="00C226F7">
          <w:rPr>
            <w:rStyle w:val="Hyperlink"/>
            <w:sz w:val="28"/>
            <w:szCs w:val="28"/>
            <w:lang w:val="el-GR"/>
          </w:rPr>
          <w:t>.</w:t>
        </w:r>
        <w:proofErr w:type="spellStart"/>
        <w:r w:rsidRPr="00C226F7">
          <w:rPr>
            <w:rStyle w:val="Hyperlink"/>
            <w:sz w:val="28"/>
            <w:szCs w:val="28"/>
          </w:rPr>
          <w:t>openeclass</w:t>
        </w:r>
        <w:proofErr w:type="spellEnd"/>
        <w:r w:rsidRPr="00C226F7">
          <w:rPr>
            <w:rStyle w:val="Hyperlink"/>
            <w:sz w:val="28"/>
            <w:szCs w:val="28"/>
            <w:lang w:val="el-GR"/>
          </w:rPr>
          <w:t>.</w:t>
        </w:r>
        <w:r w:rsidRPr="00C226F7">
          <w:rPr>
            <w:rStyle w:val="Hyperlink"/>
            <w:sz w:val="28"/>
            <w:szCs w:val="28"/>
          </w:rPr>
          <w:t>org</w:t>
        </w:r>
        <w:r w:rsidRPr="00C226F7">
          <w:rPr>
            <w:rStyle w:val="Hyperlink"/>
            <w:sz w:val="28"/>
            <w:szCs w:val="28"/>
            <w:lang w:val="el-GR"/>
          </w:rPr>
          <w:t>/</w:t>
        </w:r>
      </w:hyperlink>
      <w:r w:rsidRPr="00C226F7">
        <w:rPr>
          <w:sz w:val="28"/>
          <w:szCs w:val="28"/>
        </w:rPr>
        <w:t> </w:t>
      </w:r>
    </w:p>
    <w:p w:rsidR="00B67B26" w:rsidRDefault="00C226F7" w:rsidP="00C226F7">
      <w:pPr>
        <w:tabs>
          <w:tab w:val="left" w:pos="2292"/>
        </w:tabs>
        <w:jc w:val="both"/>
        <w:rPr>
          <w:sz w:val="28"/>
          <w:szCs w:val="28"/>
          <w:lang w:val="el-GR"/>
        </w:rPr>
      </w:pPr>
      <w:r w:rsidRPr="00C226F7">
        <w:rPr>
          <w:sz w:val="28"/>
          <w:szCs w:val="28"/>
          <w:lang w:val="el-GR"/>
        </w:rPr>
        <w:t xml:space="preserve">Το μάθημα απευθύνεται σε φοιτητές της Τριτοβάθμιας Εκπαίδευσης, αλλά και σε όποιον θελήσει να το εκπονήσει. </w:t>
      </w:r>
    </w:p>
    <w:p w:rsidR="00C226F7" w:rsidRPr="00C226F7" w:rsidRDefault="00C226F7" w:rsidP="00C226F7">
      <w:pPr>
        <w:tabs>
          <w:tab w:val="left" w:pos="2292"/>
        </w:tabs>
        <w:jc w:val="both"/>
        <w:rPr>
          <w:sz w:val="28"/>
          <w:szCs w:val="28"/>
          <w:lang w:val="el-GR"/>
        </w:rPr>
      </w:pPr>
      <w:r w:rsidRPr="00C226F7">
        <w:rPr>
          <w:sz w:val="28"/>
          <w:szCs w:val="28"/>
          <w:lang w:val="el-GR"/>
        </w:rPr>
        <w:t xml:space="preserve">Μετά το τέλος του σχεδιασμού σας, το μάθημα αυτό θα παρουσιαστεί στην </w:t>
      </w:r>
      <w:r w:rsidR="00B67B26">
        <w:rPr>
          <w:sz w:val="28"/>
          <w:szCs w:val="28"/>
          <w:lang w:val="el-GR"/>
        </w:rPr>
        <w:t>Διαδικτυακή</w:t>
      </w:r>
      <w:r w:rsidRPr="00C226F7">
        <w:rPr>
          <w:sz w:val="28"/>
          <w:szCs w:val="28"/>
          <w:lang w:val="el-GR"/>
        </w:rPr>
        <w:t xml:space="preserve"> Ημερίδα Εθελοντισμού που θα πραγματοποιηθεί στις 19 Δεκεμβρίου, μπροστά σε φοιτητές, γονείς και εκπαιδευτικούς. Στόχος είναι η </w:t>
      </w:r>
      <w:r w:rsidRPr="00C226F7">
        <w:rPr>
          <w:sz w:val="28"/>
          <w:szCs w:val="28"/>
          <w:lang w:val="el-GR"/>
        </w:rPr>
        <w:lastRenderedPageBreak/>
        <w:t>ευαισθητοποίηση της κοινής γνώμης</w:t>
      </w:r>
      <w:r w:rsidR="00B67B26">
        <w:rPr>
          <w:sz w:val="28"/>
          <w:szCs w:val="28"/>
          <w:lang w:val="el-GR"/>
        </w:rPr>
        <w:t xml:space="preserve"> σε θέματα εθελοντικών δράσεων και η ανάδ</w:t>
      </w:r>
      <w:r w:rsidR="00A51A3C">
        <w:rPr>
          <w:sz w:val="28"/>
          <w:szCs w:val="28"/>
          <w:lang w:val="el-GR"/>
        </w:rPr>
        <w:t xml:space="preserve">ειξη των ψηφιακών μέσων ως μέσα </w:t>
      </w:r>
      <w:r w:rsidR="00B67B26">
        <w:rPr>
          <w:sz w:val="28"/>
          <w:szCs w:val="28"/>
          <w:lang w:val="el-GR"/>
        </w:rPr>
        <w:t>διάδοσης του εθελοντισμού.</w:t>
      </w:r>
    </w:p>
    <w:p w:rsidR="00C226F7" w:rsidRPr="00C226F7" w:rsidRDefault="00C226F7" w:rsidP="00C226F7">
      <w:pPr>
        <w:tabs>
          <w:tab w:val="left" w:pos="2292"/>
        </w:tabs>
        <w:jc w:val="both"/>
        <w:rPr>
          <w:sz w:val="28"/>
          <w:szCs w:val="28"/>
          <w:lang w:val="el-GR"/>
        </w:rPr>
      </w:pPr>
      <w:r w:rsidRPr="00C226F7">
        <w:rPr>
          <w:sz w:val="28"/>
          <w:szCs w:val="28"/>
          <w:lang w:val="el-GR"/>
        </w:rPr>
        <w:t xml:space="preserve">Προσπαθήστε να είστε όσο πιο δημιουργικοί γίνεται, χρησιμοποιώντας </w:t>
      </w:r>
      <w:r w:rsidRPr="00C226F7">
        <w:rPr>
          <w:sz w:val="28"/>
          <w:szCs w:val="28"/>
          <w:lang w:val="es-ES"/>
        </w:rPr>
        <w:t>web</w:t>
      </w:r>
      <w:r w:rsidRPr="00C226F7">
        <w:rPr>
          <w:sz w:val="28"/>
          <w:szCs w:val="28"/>
          <w:lang w:val="el-GR"/>
        </w:rPr>
        <w:t xml:space="preserve"> 2.0 εργαλεία και εργαλεία από το μενού της πλατφόρμας. </w:t>
      </w:r>
    </w:p>
    <w:p w:rsidR="00C226F7" w:rsidRDefault="00C226F7" w:rsidP="00C226F7">
      <w:pPr>
        <w:tabs>
          <w:tab w:val="left" w:pos="2292"/>
        </w:tabs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Η χρήση ψηφιακών μέσων μπορεί να αναδείξει τη συνεισφορά του εθελοντισμού και να ενημερώσει τους πολίτες για την αξία και τη σημασία της. </w:t>
      </w:r>
    </w:p>
    <w:p w:rsidR="00C226F7" w:rsidRPr="00C226F7" w:rsidRDefault="00C226F7" w:rsidP="00C226F7">
      <w:pPr>
        <w:tabs>
          <w:tab w:val="left" w:pos="2292"/>
        </w:tabs>
        <w:jc w:val="both"/>
        <w:rPr>
          <w:b/>
          <w:sz w:val="28"/>
          <w:szCs w:val="28"/>
          <w:lang w:val="el-GR"/>
        </w:rPr>
      </w:pPr>
    </w:p>
    <w:p w:rsidR="00C226F7" w:rsidRPr="00C226F7" w:rsidRDefault="00C226F7" w:rsidP="00C226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2"/>
        </w:tabs>
        <w:jc w:val="both"/>
        <w:rPr>
          <w:b/>
          <w:sz w:val="28"/>
          <w:szCs w:val="28"/>
          <w:lang w:val="el-GR"/>
        </w:rPr>
      </w:pPr>
      <w:r w:rsidRPr="00C226F7">
        <w:rPr>
          <w:b/>
          <w:sz w:val="28"/>
          <w:szCs w:val="28"/>
          <w:lang w:val="el-GR"/>
        </w:rPr>
        <w:t>Αξιολόγηση</w:t>
      </w:r>
    </w:p>
    <w:p w:rsidR="00C226F7" w:rsidRDefault="00C226F7" w:rsidP="00C226F7">
      <w:pPr>
        <w:tabs>
          <w:tab w:val="left" w:pos="2292"/>
        </w:tabs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Η αξιολόγηση του μαθήματος θα γίνει από τους εκπαιδευτές με κριτήρια</w:t>
      </w:r>
      <w:r w:rsidRPr="00C226F7">
        <w:rPr>
          <w:sz w:val="28"/>
          <w:szCs w:val="28"/>
          <w:lang w:val="el-GR"/>
        </w:rPr>
        <w:t>:</w:t>
      </w:r>
      <w:r>
        <w:rPr>
          <w:sz w:val="28"/>
          <w:szCs w:val="28"/>
          <w:lang w:val="el-GR"/>
        </w:rPr>
        <w:t xml:space="preserve"> </w:t>
      </w:r>
    </w:p>
    <w:p w:rsidR="00C226F7" w:rsidRPr="00C226F7" w:rsidRDefault="00C226F7" w:rsidP="00C226F7">
      <w:pPr>
        <w:pStyle w:val="NoSpacing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Την </w:t>
      </w:r>
      <w:r w:rsidRPr="00C226F7">
        <w:rPr>
          <w:sz w:val="28"/>
          <w:szCs w:val="28"/>
          <w:lang w:val="el-GR"/>
        </w:rPr>
        <w:t>οργάνωση και δομή του προγράμματος</w:t>
      </w:r>
    </w:p>
    <w:p w:rsidR="00C226F7" w:rsidRPr="00C226F7" w:rsidRDefault="00C226F7" w:rsidP="00C226F7">
      <w:pPr>
        <w:pStyle w:val="NoSpacing"/>
        <w:numPr>
          <w:ilvl w:val="0"/>
          <w:numId w:val="1"/>
        </w:num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Τον </w:t>
      </w:r>
      <w:r w:rsidRPr="00C226F7">
        <w:rPr>
          <w:sz w:val="28"/>
          <w:szCs w:val="28"/>
          <w:lang w:val="el-GR"/>
        </w:rPr>
        <w:t>προσδιορισμό των μαθησιακών στόχων</w:t>
      </w:r>
    </w:p>
    <w:p w:rsidR="00C226F7" w:rsidRPr="00C226F7" w:rsidRDefault="00C226F7" w:rsidP="00C226F7">
      <w:pPr>
        <w:pStyle w:val="NoSpacing"/>
        <w:numPr>
          <w:ilvl w:val="0"/>
          <w:numId w:val="1"/>
        </w:numPr>
        <w:rPr>
          <w:sz w:val="28"/>
          <w:szCs w:val="28"/>
          <w:lang w:val="el-GR"/>
        </w:rPr>
      </w:pPr>
      <w:r w:rsidRPr="00C226F7">
        <w:rPr>
          <w:sz w:val="28"/>
          <w:szCs w:val="28"/>
          <w:lang w:val="el-GR"/>
        </w:rPr>
        <w:t xml:space="preserve">Την χρήση </w:t>
      </w:r>
      <w:r w:rsidRPr="00C226F7">
        <w:rPr>
          <w:sz w:val="28"/>
          <w:szCs w:val="28"/>
          <w:lang w:val="es-ES"/>
        </w:rPr>
        <w:t>web</w:t>
      </w:r>
      <w:r w:rsidRPr="00C226F7">
        <w:rPr>
          <w:sz w:val="28"/>
          <w:szCs w:val="28"/>
          <w:lang w:val="el-GR"/>
        </w:rPr>
        <w:t xml:space="preserve"> 2.0 εργαλείων και εργαλείων της πλατφόρμας</w:t>
      </w:r>
    </w:p>
    <w:p w:rsidR="00C226F7" w:rsidRPr="00C226F7" w:rsidRDefault="00C226F7" w:rsidP="00C226F7">
      <w:pPr>
        <w:pStyle w:val="NoSpacing"/>
        <w:numPr>
          <w:ilvl w:val="0"/>
          <w:numId w:val="1"/>
        </w:numPr>
        <w:rPr>
          <w:sz w:val="28"/>
          <w:szCs w:val="28"/>
          <w:lang w:val="el-GR"/>
        </w:rPr>
      </w:pPr>
      <w:r w:rsidRPr="00C226F7">
        <w:rPr>
          <w:sz w:val="28"/>
          <w:szCs w:val="28"/>
          <w:lang w:val="el-GR"/>
        </w:rPr>
        <w:t>Την παρουσίαση του σχεδιασμού σας στην Ημερίδα</w:t>
      </w:r>
      <w:r>
        <w:rPr>
          <w:sz w:val="28"/>
          <w:szCs w:val="28"/>
          <w:lang w:val="el-GR"/>
        </w:rPr>
        <w:t xml:space="preserve"> Εθελοντισμού</w:t>
      </w:r>
    </w:p>
    <w:p w:rsidR="00530CBD" w:rsidRDefault="00530CBD" w:rsidP="00530CBD">
      <w:pPr>
        <w:tabs>
          <w:tab w:val="left" w:pos="2292"/>
        </w:tabs>
        <w:rPr>
          <w:sz w:val="28"/>
          <w:szCs w:val="28"/>
          <w:lang w:val="el-GR"/>
        </w:rPr>
      </w:pPr>
    </w:p>
    <w:p w:rsidR="00B51441" w:rsidRPr="00B51441" w:rsidRDefault="00B51441" w:rsidP="00B514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92"/>
        </w:tabs>
        <w:rPr>
          <w:b/>
          <w:sz w:val="28"/>
          <w:szCs w:val="28"/>
          <w:lang w:val="el-GR"/>
        </w:rPr>
      </w:pPr>
      <w:r w:rsidRPr="00B51441">
        <w:rPr>
          <w:b/>
          <w:sz w:val="28"/>
          <w:szCs w:val="28"/>
          <w:lang w:val="el-GR"/>
        </w:rPr>
        <w:t xml:space="preserve">Σημαντικές Ημερομηνίες </w:t>
      </w:r>
    </w:p>
    <w:p w:rsidR="00B51441" w:rsidRPr="00B51441" w:rsidRDefault="00B51441" w:rsidP="00B51441">
      <w:pPr>
        <w:pStyle w:val="ListParagraph"/>
        <w:numPr>
          <w:ilvl w:val="0"/>
          <w:numId w:val="2"/>
        </w:numPr>
        <w:tabs>
          <w:tab w:val="left" w:pos="2292"/>
        </w:tabs>
        <w:jc w:val="both"/>
        <w:rPr>
          <w:sz w:val="28"/>
          <w:szCs w:val="28"/>
          <w:lang w:val="el-GR"/>
        </w:rPr>
      </w:pPr>
      <w:r w:rsidRPr="00B51441">
        <w:rPr>
          <w:b/>
          <w:sz w:val="28"/>
          <w:szCs w:val="28"/>
          <w:lang w:val="el-GR"/>
        </w:rPr>
        <w:t>Ημερομηνία παράδοσης εργασίας:</w:t>
      </w:r>
      <w:r w:rsidRPr="00B51441">
        <w:rPr>
          <w:sz w:val="28"/>
          <w:szCs w:val="28"/>
          <w:lang w:val="el-GR"/>
        </w:rPr>
        <w:t xml:space="preserve"> 17 Δεκεμβρίου 11:00 πμ.</w:t>
      </w:r>
    </w:p>
    <w:p w:rsidR="00530CBD" w:rsidRPr="00B51441" w:rsidRDefault="00B51441" w:rsidP="00B51441">
      <w:pPr>
        <w:pStyle w:val="ListParagraph"/>
        <w:numPr>
          <w:ilvl w:val="0"/>
          <w:numId w:val="2"/>
        </w:numPr>
        <w:tabs>
          <w:tab w:val="left" w:pos="2292"/>
        </w:tabs>
        <w:jc w:val="both"/>
        <w:rPr>
          <w:sz w:val="28"/>
          <w:szCs w:val="28"/>
          <w:lang w:val="el-GR"/>
        </w:rPr>
      </w:pPr>
      <w:r w:rsidRPr="00B51441">
        <w:rPr>
          <w:b/>
          <w:sz w:val="28"/>
          <w:szCs w:val="28"/>
          <w:lang w:val="el-GR"/>
        </w:rPr>
        <w:t>Στο 12</w:t>
      </w:r>
      <w:r w:rsidRPr="00B51441">
        <w:rPr>
          <w:b/>
          <w:sz w:val="28"/>
          <w:szCs w:val="28"/>
          <w:vertAlign w:val="superscript"/>
          <w:lang w:val="el-GR"/>
        </w:rPr>
        <w:t>ο</w:t>
      </w:r>
      <w:r w:rsidRPr="00B51441">
        <w:rPr>
          <w:b/>
          <w:sz w:val="28"/>
          <w:szCs w:val="28"/>
          <w:lang w:val="el-GR"/>
        </w:rPr>
        <w:t xml:space="preserve"> Μάθημα</w:t>
      </w:r>
      <w:r w:rsidRPr="00B51441">
        <w:rPr>
          <w:sz w:val="28"/>
          <w:szCs w:val="28"/>
          <w:lang w:val="el-GR"/>
        </w:rPr>
        <w:t xml:space="preserve"> μας στις 17 Δεκεμβρίου 18:00 μμ. θα γίνει προκαταρκτική παρουσίαση του σχεδιασ</w:t>
      </w:r>
      <w:bookmarkStart w:id="0" w:name="_GoBack"/>
      <w:bookmarkEnd w:id="0"/>
      <w:r w:rsidRPr="00B51441">
        <w:rPr>
          <w:sz w:val="28"/>
          <w:szCs w:val="28"/>
          <w:lang w:val="el-GR"/>
        </w:rPr>
        <w:t xml:space="preserve">μού μαθήματος και από τις 3 ομάδες. Θα ακολουθήσει αυτοαξιολόγηση και ετεροαξιολόγηση, και θα δοθούν οι τελικές διορθώσεις. </w:t>
      </w:r>
    </w:p>
    <w:p w:rsidR="00B51441" w:rsidRPr="00B51441" w:rsidRDefault="00B51441" w:rsidP="00B51441">
      <w:pPr>
        <w:pStyle w:val="ListParagraph"/>
        <w:numPr>
          <w:ilvl w:val="0"/>
          <w:numId w:val="2"/>
        </w:numPr>
        <w:tabs>
          <w:tab w:val="left" w:pos="2292"/>
        </w:tabs>
        <w:jc w:val="both"/>
        <w:rPr>
          <w:sz w:val="28"/>
          <w:szCs w:val="28"/>
          <w:lang w:val="el-GR"/>
        </w:rPr>
      </w:pPr>
      <w:r w:rsidRPr="00B51441">
        <w:rPr>
          <w:b/>
          <w:sz w:val="28"/>
          <w:szCs w:val="28"/>
          <w:lang w:val="el-GR"/>
        </w:rPr>
        <w:t>Η τελική παρουσίαση</w:t>
      </w:r>
      <w:r w:rsidRPr="00B51441">
        <w:rPr>
          <w:sz w:val="28"/>
          <w:szCs w:val="28"/>
          <w:lang w:val="el-GR"/>
        </w:rPr>
        <w:t xml:space="preserve"> θα γίνει στις 19 Δεκεμβρίου στην Ημερίδα Εθελοντισμού. </w:t>
      </w:r>
    </w:p>
    <w:sectPr w:rsidR="00B51441" w:rsidRPr="00B51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463C"/>
    <w:multiLevelType w:val="hybridMultilevel"/>
    <w:tmpl w:val="4594AE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A4599"/>
    <w:multiLevelType w:val="hybridMultilevel"/>
    <w:tmpl w:val="6B1A65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BD"/>
    <w:rsid w:val="00327997"/>
    <w:rsid w:val="00530CBD"/>
    <w:rsid w:val="00A51A3C"/>
    <w:rsid w:val="00AB4C47"/>
    <w:rsid w:val="00B51441"/>
    <w:rsid w:val="00B67B26"/>
    <w:rsid w:val="00C2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30CB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">
    <w:name w:val="Medium Grid 1"/>
    <w:basedOn w:val="TableNormal"/>
    <w:uiPriority w:val="67"/>
    <w:rsid w:val="0053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226F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226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14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530CB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1">
    <w:name w:val="Medium Grid 1"/>
    <w:basedOn w:val="TableNormal"/>
    <w:uiPriority w:val="67"/>
    <w:rsid w:val="00530CB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character" w:styleId="Hyperlink">
    <w:name w:val="Hyperlink"/>
    <w:basedOn w:val="DefaultParagraphFont"/>
    <w:uiPriority w:val="99"/>
    <w:unhideWhenUsed/>
    <w:rsid w:val="00C226F7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226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51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mo.openeclass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Αγγελου</dc:creator>
  <cp:lastModifiedBy>Δημητρης Αγγελου</cp:lastModifiedBy>
  <cp:revision>5</cp:revision>
  <dcterms:created xsi:type="dcterms:W3CDTF">2021-06-21T09:08:00Z</dcterms:created>
  <dcterms:modified xsi:type="dcterms:W3CDTF">2021-06-21T10:08:00Z</dcterms:modified>
</cp:coreProperties>
</file>