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DAD" w:rsidRPr="00BC4DAD" w:rsidRDefault="00BC4DAD" w:rsidP="00BC4DAD">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BC4DAD">
        <w:rPr>
          <w:rFonts w:ascii="Times New Roman" w:eastAsia="Times New Roman" w:hAnsi="Times New Roman" w:cs="Times New Roman"/>
          <w:b/>
          <w:bCs/>
          <w:kern w:val="36"/>
          <w:sz w:val="48"/>
          <w:szCs w:val="48"/>
          <w:lang w:eastAsia="el-GR"/>
        </w:rPr>
        <w:t>Ιλαρά</w:t>
      </w:r>
    </w:p>
    <w:p w:rsidR="00BC4DAD" w:rsidRPr="00BC4DAD" w:rsidRDefault="00BC4DAD" w:rsidP="00BC4DAD">
      <w:pPr>
        <w:spacing w:after="0" w:line="240" w:lineRule="auto"/>
        <w:rPr>
          <w:rFonts w:ascii="Times New Roman" w:eastAsia="Times New Roman" w:hAnsi="Times New Roman" w:cs="Times New Roman"/>
          <w:sz w:val="24"/>
          <w:szCs w:val="24"/>
          <w:lang w:eastAsia="el-GR"/>
        </w:rPr>
      </w:pPr>
    </w:p>
    <w:p w:rsidR="00BC4DAD" w:rsidRPr="00BC4DAD" w:rsidRDefault="00BC4DAD" w:rsidP="00BC4DAD">
      <w:pPr>
        <w:spacing w:after="0" w:line="240" w:lineRule="auto"/>
        <w:rPr>
          <w:rFonts w:ascii="Times New Roman" w:eastAsia="Times New Roman" w:hAnsi="Times New Roman" w:cs="Times New Roman"/>
          <w:sz w:val="24"/>
          <w:szCs w:val="24"/>
          <w:lang w:eastAsia="el-GR"/>
        </w:rPr>
      </w:pPr>
      <w:r w:rsidRPr="00BC4DAD">
        <w:rPr>
          <w:rFonts w:ascii="Times New Roman" w:eastAsia="Times New Roman" w:hAnsi="Times New Roman" w:cs="Times New Roman"/>
          <w:sz w:val="24"/>
          <w:szCs w:val="24"/>
          <w:lang w:eastAsia="el-GR"/>
        </w:rPr>
        <w:t> </w:t>
      </w:r>
    </w:p>
    <w:p w:rsidR="00BC4DAD" w:rsidRPr="00BC4DAD" w:rsidRDefault="00BC4DAD" w:rsidP="00BC4DAD">
      <w:pPr>
        <w:spacing w:after="0" w:line="240" w:lineRule="auto"/>
        <w:rPr>
          <w:rFonts w:ascii="Times New Roman" w:eastAsia="Times New Roman" w:hAnsi="Times New Roman" w:cs="Times New Roman"/>
          <w:sz w:val="24"/>
          <w:szCs w:val="24"/>
          <w:lang w:eastAsia="el-GR"/>
        </w:rPr>
      </w:pPr>
    </w:p>
    <w:p w:rsidR="00BC4DAD" w:rsidRPr="00BC4DAD" w:rsidRDefault="00BC4DAD" w:rsidP="00BC4DAD">
      <w:pPr>
        <w:spacing w:before="100" w:beforeAutospacing="1" w:after="100" w:afterAutospacing="1" w:line="240" w:lineRule="auto"/>
        <w:rPr>
          <w:rFonts w:ascii="Times New Roman" w:eastAsia="Times New Roman" w:hAnsi="Times New Roman" w:cs="Times New Roman"/>
          <w:sz w:val="24"/>
          <w:szCs w:val="24"/>
          <w:lang w:eastAsia="el-GR"/>
        </w:rPr>
      </w:pPr>
      <w:r w:rsidRPr="00BC4DAD">
        <w:rPr>
          <w:rFonts w:ascii="Times New Roman" w:eastAsia="Times New Roman" w:hAnsi="Times New Roman" w:cs="Times New Roman"/>
          <w:b/>
          <w:bCs/>
          <w:sz w:val="24"/>
          <w:szCs w:val="24"/>
          <w:lang w:eastAsia="el-GR"/>
        </w:rPr>
        <w:t xml:space="preserve">Τι προκαλεί την ιλαρά; </w:t>
      </w:r>
      <w:r w:rsidRPr="00BC4DAD">
        <w:rPr>
          <w:rFonts w:ascii="Times New Roman" w:eastAsia="Times New Roman" w:hAnsi="Times New Roman" w:cs="Times New Roman"/>
          <w:sz w:val="24"/>
          <w:szCs w:val="24"/>
          <w:lang w:eastAsia="el-GR"/>
        </w:rPr>
        <w:br/>
        <w:t xml:space="preserve">Ιός της ιλαράς. Ο ιός αυτός μπαίνει στον οργανισμό από την μύτη ή το στόμα και κυκλοφορεί σε ολόκληρο τον οργανισμό. Βρέφη μικρότερα των 6 μηνών δεν αρρωσταίνουν γιατί έχουν ακόμη αντισώματα εναντίον της ιλαράς από την μητέρα τους. </w:t>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b/>
          <w:bCs/>
          <w:sz w:val="24"/>
          <w:szCs w:val="24"/>
          <w:lang w:eastAsia="el-GR"/>
        </w:rPr>
        <w:t>Πώς παρουσιάζεται η ιλαρά;</w:t>
      </w:r>
      <w:r w:rsidRPr="00BC4DAD">
        <w:rPr>
          <w:rFonts w:ascii="Times New Roman" w:eastAsia="Times New Roman" w:hAnsi="Times New Roman" w:cs="Times New Roman"/>
          <w:sz w:val="24"/>
          <w:szCs w:val="24"/>
          <w:lang w:eastAsia="el-GR"/>
        </w:rPr>
        <w:t xml:space="preserve"> </w:t>
      </w:r>
      <w:r w:rsidRPr="00BC4DAD">
        <w:rPr>
          <w:rFonts w:ascii="Times New Roman" w:eastAsia="Times New Roman" w:hAnsi="Times New Roman" w:cs="Times New Roman"/>
          <w:sz w:val="24"/>
          <w:szCs w:val="24"/>
          <w:lang w:eastAsia="el-GR"/>
        </w:rPr>
        <w:br/>
        <w:t xml:space="preserve">Στην αρχή της αρρώστιας ,ο άρρωστος δίνει την εικόνα ενός κοινού κρυολογήματος. Έχει δηλαδή, ρινική καταρροή, πυρετό, κόκκινα μάτια που "τρέχουν", και βήχα. Την τέταρτη περίπου μέρα ,ο πυρετός είναι πιο ψηλός και εμφανίζεται το εξάνθημα ,πρώτα στο κεφάλι και σταδιακά επεκτείνεται προς το υπόλοιπο σώμα. Το εξάνθημα αποτελείται από κόκκινες κηλίδες που σε πολλά σημεία ενώνονται μεταξύ τους. Το εξάνθημα διαρκεί περίπου 5-6 μέρες και αρχίζει να φεύγει με την ίδια σειρά που </w:t>
      </w:r>
      <w:proofErr w:type="spellStart"/>
      <w:r w:rsidRPr="00BC4DAD">
        <w:rPr>
          <w:rFonts w:ascii="Times New Roman" w:eastAsia="Times New Roman" w:hAnsi="Times New Roman" w:cs="Times New Roman"/>
          <w:sz w:val="24"/>
          <w:szCs w:val="24"/>
          <w:lang w:eastAsia="el-GR"/>
        </w:rPr>
        <w:t>εμφανίστηκε.Στα</w:t>
      </w:r>
      <w:proofErr w:type="spellEnd"/>
      <w:r w:rsidRPr="00BC4DAD">
        <w:rPr>
          <w:rFonts w:ascii="Times New Roman" w:eastAsia="Times New Roman" w:hAnsi="Times New Roman" w:cs="Times New Roman"/>
          <w:sz w:val="24"/>
          <w:szCs w:val="24"/>
          <w:lang w:eastAsia="el-GR"/>
        </w:rPr>
        <w:t xml:space="preserve"> σημεία του δέρματος που το εξάνθημα φεύγει μπορεί να παρουσιαστεί ελαφρό ξεφλούδισμα. Μια μέρα πριν την εμφάνιση του εξανθήματος ,μπορεί ο άρρωστος να παρουσιάσει τις κηλίδες </w:t>
      </w:r>
      <w:proofErr w:type="spellStart"/>
      <w:r w:rsidRPr="00BC4DAD">
        <w:rPr>
          <w:rFonts w:ascii="Times New Roman" w:eastAsia="Times New Roman" w:hAnsi="Times New Roman" w:cs="Times New Roman"/>
          <w:sz w:val="24"/>
          <w:szCs w:val="24"/>
          <w:lang w:eastAsia="el-GR"/>
        </w:rPr>
        <w:t>Koplik.Πρόκειται</w:t>
      </w:r>
      <w:proofErr w:type="spellEnd"/>
      <w:r w:rsidRPr="00BC4DAD">
        <w:rPr>
          <w:rFonts w:ascii="Times New Roman" w:eastAsia="Times New Roman" w:hAnsi="Times New Roman" w:cs="Times New Roman"/>
          <w:sz w:val="24"/>
          <w:szCs w:val="24"/>
          <w:lang w:eastAsia="el-GR"/>
        </w:rPr>
        <w:t xml:space="preserve"> για μικρές άσπρες κηλίδες ,που στην περιφέρεια τους έχουν κόκκινη ζώνη και βρίσκονται μέσα στο στόμα, στη μέσα πλευρά από τα μάγουλα. </w:t>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b/>
          <w:bCs/>
          <w:sz w:val="24"/>
          <w:szCs w:val="24"/>
          <w:lang w:eastAsia="el-GR"/>
        </w:rPr>
        <w:t xml:space="preserve">Η ιλαρά μπορεί να προκαλέσει τις ακόλουθες επιπλοκές: </w:t>
      </w:r>
      <w:r w:rsidRPr="00BC4DAD">
        <w:rPr>
          <w:rFonts w:ascii="Times New Roman" w:eastAsia="Times New Roman" w:hAnsi="Times New Roman" w:cs="Times New Roman"/>
          <w:b/>
          <w:bCs/>
          <w:sz w:val="24"/>
          <w:szCs w:val="24"/>
          <w:lang w:eastAsia="el-GR"/>
        </w:rPr>
        <w:br/>
      </w:r>
      <w:r w:rsidRPr="00BC4DAD">
        <w:rPr>
          <w:rFonts w:ascii="Times New Roman" w:eastAsia="Times New Roman" w:hAnsi="Times New Roman" w:cs="Times New Roman"/>
          <w:sz w:val="24"/>
          <w:szCs w:val="24"/>
          <w:lang w:eastAsia="el-GR"/>
        </w:rPr>
        <w:t xml:space="preserve">• Πνευμονία </w:t>
      </w:r>
      <w:r w:rsidRPr="00BC4DAD">
        <w:rPr>
          <w:rFonts w:ascii="Times New Roman" w:eastAsia="Times New Roman" w:hAnsi="Times New Roman" w:cs="Times New Roman"/>
          <w:sz w:val="24"/>
          <w:szCs w:val="24"/>
          <w:lang w:eastAsia="el-GR"/>
        </w:rPr>
        <w:br/>
        <w:t xml:space="preserve">• Βρογχιολίτιδα-Βρογχίτιδα </w:t>
      </w:r>
      <w:r w:rsidRPr="00BC4DAD">
        <w:rPr>
          <w:rFonts w:ascii="Times New Roman" w:eastAsia="Times New Roman" w:hAnsi="Times New Roman" w:cs="Times New Roman"/>
          <w:sz w:val="24"/>
          <w:szCs w:val="24"/>
          <w:lang w:eastAsia="el-GR"/>
        </w:rPr>
        <w:br/>
        <w:t xml:space="preserve">• Μυοκαρδίτιδα </w:t>
      </w:r>
      <w:r w:rsidRPr="00BC4DAD">
        <w:rPr>
          <w:rFonts w:ascii="Times New Roman" w:eastAsia="Times New Roman" w:hAnsi="Times New Roman" w:cs="Times New Roman"/>
          <w:sz w:val="24"/>
          <w:szCs w:val="24"/>
          <w:lang w:eastAsia="el-GR"/>
        </w:rPr>
        <w:br/>
        <w:t xml:space="preserve">• Εγκεφαλίτιδα </w:t>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b/>
          <w:bCs/>
          <w:sz w:val="24"/>
          <w:szCs w:val="24"/>
          <w:lang w:eastAsia="el-GR"/>
        </w:rPr>
        <w:t>Χρόνος επώασης</w:t>
      </w:r>
      <w:r w:rsidRPr="00BC4DAD">
        <w:rPr>
          <w:rFonts w:ascii="Times New Roman" w:eastAsia="Times New Roman" w:hAnsi="Times New Roman" w:cs="Times New Roman"/>
          <w:sz w:val="24"/>
          <w:szCs w:val="24"/>
          <w:lang w:eastAsia="el-GR"/>
        </w:rPr>
        <w:t xml:space="preserve"> </w:t>
      </w:r>
      <w:r w:rsidRPr="00BC4DAD">
        <w:rPr>
          <w:rFonts w:ascii="Times New Roman" w:eastAsia="Times New Roman" w:hAnsi="Times New Roman" w:cs="Times New Roman"/>
          <w:sz w:val="24"/>
          <w:szCs w:val="24"/>
          <w:lang w:eastAsia="el-GR"/>
        </w:rPr>
        <w:br/>
        <w:t xml:space="preserve">Ο χρόνος που χρειάζεται για να εκδηλώσει την αρρώστια ένα παιδί που ήρθε σε επαφή με τον ιό είναι περίπου 12 μέρες. </w:t>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b/>
          <w:bCs/>
          <w:sz w:val="24"/>
          <w:szCs w:val="24"/>
          <w:lang w:eastAsia="el-GR"/>
        </w:rPr>
        <w:t xml:space="preserve">Πότε μεταδίδει τον ιό το άρρωστο παιδί; </w:t>
      </w:r>
      <w:r w:rsidRPr="00BC4DAD">
        <w:rPr>
          <w:rFonts w:ascii="Times New Roman" w:eastAsia="Times New Roman" w:hAnsi="Times New Roman" w:cs="Times New Roman"/>
          <w:sz w:val="24"/>
          <w:szCs w:val="24"/>
          <w:lang w:eastAsia="el-GR"/>
        </w:rPr>
        <w:br/>
        <w:t xml:space="preserve">Ο άρρωστος μεταδίδει τον ιό της ιλαράς 4 μέρες πριν την εμφάνιση του εξανθήματος μέχρι και 4 μέρες μετά. Ο ιός της μεταδίδεται με σταγονίδια από την μύτη ή το στόμα που περιέχουν τον ιό. Μεταδίδεται πολύ εύκολα. Άτομα που μένουν στο ίδιο σπίτι με τον άρρωστο έχουν πιθανότητα 90% να μολυνθούν. </w:t>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b/>
          <w:bCs/>
          <w:sz w:val="24"/>
          <w:szCs w:val="24"/>
          <w:lang w:eastAsia="el-GR"/>
        </w:rPr>
        <w:t>Πόσο διαρκεί η αρρώστια;</w:t>
      </w:r>
      <w:r w:rsidRPr="00BC4DAD">
        <w:rPr>
          <w:rFonts w:ascii="Times New Roman" w:eastAsia="Times New Roman" w:hAnsi="Times New Roman" w:cs="Times New Roman"/>
          <w:sz w:val="24"/>
          <w:szCs w:val="24"/>
          <w:lang w:eastAsia="el-GR"/>
        </w:rPr>
        <w:t xml:space="preserve"> </w:t>
      </w:r>
      <w:r w:rsidRPr="00BC4DAD">
        <w:rPr>
          <w:rFonts w:ascii="Times New Roman" w:eastAsia="Times New Roman" w:hAnsi="Times New Roman" w:cs="Times New Roman"/>
          <w:sz w:val="24"/>
          <w:szCs w:val="24"/>
          <w:lang w:eastAsia="el-GR"/>
        </w:rPr>
        <w:br/>
        <w:t xml:space="preserve">Το εξάνθημα διαρκεί 7-9 μέρες και ο άρρωστος αναρρώνει πλήρως σε 10-14 μέρες. </w:t>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b/>
          <w:bCs/>
          <w:sz w:val="24"/>
          <w:szCs w:val="24"/>
          <w:lang w:eastAsia="el-GR"/>
        </w:rPr>
        <w:t>Επηρεάζει την εγκυμοσύνη η ιλαρά;</w:t>
      </w:r>
      <w:r w:rsidRPr="00BC4DAD">
        <w:rPr>
          <w:rFonts w:ascii="Times New Roman" w:eastAsia="Times New Roman" w:hAnsi="Times New Roman" w:cs="Times New Roman"/>
          <w:sz w:val="24"/>
          <w:szCs w:val="24"/>
          <w:lang w:eastAsia="el-GR"/>
        </w:rPr>
        <w:t xml:space="preserve"> </w:t>
      </w:r>
      <w:r w:rsidRPr="00BC4DAD">
        <w:rPr>
          <w:rFonts w:ascii="Times New Roman" w:eastAsia="Times New Roman" w:hAnsi="Times New Roman" w:cs="Times New Roman"/>
          <w:sz w:val="24"/>
          <w:szCs w:val="24"/>
          <w:lang w:eastAsia="el-GR"/>
        </w:rPr>
        <w:br/>
        <w:t>Δεν έχει βρεθεί ότι ο ιός της ιλαράς μπορεί να προσβάλει το έμβρυο και να προκαλέσει βλάβες.</w:t>
      </w:r>
    </w:p>
    <w:p w:rsidR="00BC4DAD" w:rsidRPr="00BC4DAD" w:rsidRDefault="00BC4DAD" w:rsidP="00BC4DAD">
      <w:pPr>
        <w:spacing w:before="100" w:beforeAutospacing="1" w:after="100" w:afterAutospacing="1" w:line="240" w:lineRule="auto"/>
        <w:rPr>
          <w:rFonts w:ascii="Times New Roman" w:eastAsia="Times New Roman" w:hAnsi="Times New Roman" w:cs="Times New Roman"/>
          <w:sz w:val="24"/>
          <w:szCs w:val="24"/>
          <w:lang w:eastAsia="el-GR"/>
        </w:rPr>
      </w:pPr>
      <w:r w:rsidRPr="00BC4DAD">
        <w:rPr>
          <w:rFonts w:ascii="Times New Roman" w:eastAsia="Times New Roman" w:hAnsi="Times New Roman" w:cs="Times New Roman"/>
          <w:sz w:val="24"/>
          <w:szCs w:val="24"/>
          <w:lang w:eastAsia="el-GR"/>
        </w:rPr>
        <w:lastRenderedPageBreak/>
        <w:br/>
      </w:r>
      <w:r w:rsidRPr="00BC4DAD">
        <w:rPr>
          <w:rFonts w:ascii="Times New Roman" w:eastAsia="Times New Roman" w:hAnsi="Times New Roman" w:cs="Times New Roman"/>
          <w:b/>
          <w:bCs/>
          <w:sz w:val="24"/>
          <w:szCs w:val="24"/>
          <w:lang w:eastAsia="el-GR"/>
        </w:rPr>
        <w:t>Μπορεί κανείς να προφυλαχτεί από την ιλαρά;</w:t>
      </w:r>
      <w:r w:rsidRPr="00BC4DAD">
        <w:rPr>
          <w:rFonts w:ascii="Times New Roman" w:eastAsia="Times New Roman" w:hAnsi="Times New Roman" w:cs="Times New Roman"/>
          <w:sz w:val="24"/>
          <w:szCs w:val="24"/>
          <w:lang w:eastAsia="el-GR"/>
        </w:rPr>
        <w:t xml:space="preserve"> </w:t>
      </w:r>
      <w:r w:rsidRPr="00BC4DAD">
        <w:rPr>
          <w:rFonts w:ascii="Times New Roman" w:eastAsia="Times New Roman" w:hAnsi="Times New Roman" w:cs="Times New Roman"/>
          <w:sz w:val="24"/>
          <w:szCs w:val="24"/>
          <w:lang w:eastAsia="el-GR"/>
        </w:rPr>
        <w:br/>
        <w:t>Υπάρχει κατάλληλο εμβόλιο ,του οποίου η πρώτη δόση γίνεται σε ηλικία 13-15 μηνών και η δεύτερη δόση σε ηλικία 4-6 χρονών. Σε ειδικές περιπτώσεις (έγκυες γυναίκες, άτομα με καρκίνο, άτομα με μειωμένο αμυντικό σύστημα) μπορούμε να χορηγήσουμε έτοιμα αντισώματα (</w:t>
      </w:r>
      <w:proofErr w:type="spellStart"/>
      <w:r w:rsidRPr="00BC4DAD">
        <w:rPr>
          <w:rFonts w:ascii="Times New Roman" w:eastAsia="Times New Roman" w:hAnsi="Times New Roman" w:cs="Times New Roman"/>
          <w:sz w:val="24"/>
          <w:szCs w:val="24"/>
          <w:lang w:eastAsia="el-GR"/>
        </w:rPr>
        <w:t>υπεράνοσος</w:t>
      </w:r>
      <w:proofErr w:type="spellEnd"/>
      <w:r w:rsidRPr="00BC4DAD">
        <w:rPr>
          <w:rFonts w:ascii="Times New Roman" w:eastAsia="Times New Roman" w:hAnsi="Times New Roman" w:cs="Times New Roman"/>
          <w:sz w:val="24"/>
          <w:szCs w:val="24"/>
          <w:lang w:eastAsia="el-GR"/>
        </w:rPr>
        <w:t xml:space="preserve"> γ-σφαιρίνη), για να προστατεύσουμε τα άτομα αυτά από την ιλαρά. Η γ-σφαιρίνη μπορεί να δοθεί το αργότερο μέχρι και 6 μέρες από την ημέρα που το άτομο ήρθε σε επαφή με τον άρρωστο. Η γ-σφαιρίνη θα τον προστατεύσει πλήρως ή αν αρρωστήσει θα είναι πιο ήπια τα συμπτώματα. </w:t>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sz w:val="24"/>
          <w:szCs w:val="24"/>
          <w:lang w:eastAsia="el-GR"/>
        </w:rPr>
        <w:br/>
      </w:r>
      <w:r w:rsidRPr="00BC4DAD">
        <w:rPr>
          <w:rFonts w:ascii="Times New Roman" w:eastAsia="Times New Roman" w:hAnsi="Times New Roman" w:cs="Times New Roman"/>
          <w:b/>
          <w:bCs/>
          <w:sz w:val="24"/>
          <w:szCs w:val="24"/>
          <w:lang w:eastAsia="el-GR"/>
        </w:rPr>
        <w:t xml:space="preserve">Υπάρχει θεραπεία; </w:t>
      </w:r>
      <w:r w:rsidRPr="00BC4DAD">
        <w:rPr>
          <w:rFonts w:ascii="Times New Roman" w:eastAsia="Times New Roman" w:hAnsi="Times New Roman" w:cs="Times New Roman"/>
          <w:sz w:val="24"/>
          <w:szCs w:val="24"/>
          <w:lang w:eastAsia="el-GR"/>
        </w:rPr>
        <w:br/>
        <w:t xml:space="preserve">• Χορηγείτε αντιπυρετικά, κατά προτίμηση </w:t>
      </w:r>
      <w:proofErr w:type="spellStart"/>
      <w:r w:rsidRPr="00BC4DAD">
        <w:rPr>
          <w:rFonts w:ascii="Times New Roman" w:eastAsia="Times New Roman" w:hAnsi="Times New Roman" w:cs="Times New Roman"/>
          <w:sz w:val="24"/>
          <w:szCs w:val="24"/>
          <w:lang w:eastAsia="el-GR"/>
        </w:rPr>
        <w:t>παρακεταμόλη</w:t>
      </w:r>
      <w:proofErr w:type="spellEnd"/>
      <w:r w:rsidRPr="00BC4DAD">
        <w:rPr>
          <w:rFonts w:ascii="Times New Roman" w:eastAsia="Times New Roman" w:hAnsi="Times New Roman" w:cs="Times New Roman"/>
          <w:sz w:val="24"/>
          <w:szCs w:val="24"/>
          <w:lang w:eastAsia="el-GR"/>
        </w:rPr>
        <w:t xml:space="preserve"> για την αντιμετώπιση του πυρετού. </w:t>
      </w:r>
      <w:r w:rsidRPr="00BC4DAD">
        <w:rPr>
          <w:rFonts w:ascii="Times New Roman" w:eastAsia="Times New Roman" w:hAnsi="Times New Roman" w:cs="Times New Roman"/>
          <w:sz w:val="24"/>
          <w:szCs w:val="24"/>
          <w:lang w:eastAsia="el-GR"/>
        </w:rPr>
        <w:br/>
        <w:t xml:space="preserve">• Δε χρειάζεται αντιβίωση. </w:t>
      </w:r>
      <w:r w:rsidRPr="00BC4DAD">
        <w:rPr>
          <w:rFonts w:ascii="Times New Roman" w:eastAsia="Times New Roman" w:hAnsi="Times New Roman" w:cs="Times New Roman"/>
          <w:sz w:val="24"/>
          <w:szCs w:val="24"/>
          <w:lang w:eastAsia="el-GR"/>
        </w:rPr>
        <w:br/>
        <w:t xml:space="preserve">• Να πίνουν μπόλικα υγρά για να μην αφυδατωθούν από τον ψηλό πυρετό. </w:t>
      </w:r>
      <w:r w:rsidRPr="00BC4DAD">
        <w:rPr>
          <w:rFonts w:ascii="Times New Roman" w:eastAsia="Times New Roman" w:hAnsi="Times New Roman" w:cs="Times New Roman"/>
          <w:sz w:val="24"/>
          <w:szCs w:val="24"/>
          <w:lang w:eastAsia="el-GR"/>
        </w:rPr>
        <w:br/>
        <w:t>• Να ξεκουράζονται στο κρεβάτι και να αποφεύγουν το διάβασμα ή την παρακολούθηση της τηλεόρασης, γιατί τα μάτια τους είναι ιδιαίτερα ευαίσθητα.</w:t>
      </w:r>
    </w:p>
    <w:p w:rsidR="009D30AF" w:rsidRDefault="009D30AF"/>
    <w:sectPr w:rsidR="009D30AF" w:rsidSect="009D30A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37D9"/>
    <w:rsid w:val="002232DE"/>
    <w:rsid w:val="00277F0F"/>
    <w:rsid w:val="0045442E"/>
    <w:rsid w:val="004637D9"/>
    <w:rsid w:val="0054572A"/>
    <w:rsid w:val="008B1811"/>
    <w:rsid w:val="008C5033"/>
    <w:rsid w:val="009D30AF"/>
    <w:rsid w:val="00B24D5B"/>
    <w:rsid w:val="00BC4DAD"/>
    <w:rsid w:val="00DF66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0AF"/>
  </w:style>
  <w:style w:type="paragraph" w:styleId="1">
    <w:name w:val="heading 1"/>
    <w:basedOn w:val="a"/>
    <w:link w:val="1Char"/>
    <w:uiPriority w:val="9"/>
    <w:qFormat/>
    <w:rsid w:val="004637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637D9"/>
    <w:rPr>
      <w:rFonts w:ascii="Times New Roman" w:eastAsia="Times New Roman" w:hAnsi="Times New Roman" w:cs="Times New Roman"/>
      <w:b/>
      <w:bCs/>
      <w:kern w:val="36"/>
      <w:sz w:val="48"/>
      <w:szCs w:val="48"/>
      <w:lang w:eastAsia="el-GR"/>
    </w:rPr>
  </w:style>
  <w:style w:type="character" w:customStyle="1" w:styleId="author">
    <w:name w:val="author"/>
    <w:basedOn w:val="a0"/>
    <w:rsid w:val="004637D9"/>
  </w:style>
  <w:style w:type="paragraph" w:styleId="Web">
    <w:name w:val="Normal (Web)"/>
    <w:basedOn w:val="a"/>
    <w:uiPriority w:val="99"/>
    <w:semiHidden/>
    <w:unhideWhenUsed/>
    <w:rsid w:val="004637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637D9"/>
    <w:rPr>
      <w:b/>
      <w:bCs/>
    </w:rPr>
  </w:style>
  <w:style w:type="paragraph" w:styleId="a4">
    <w:name w:val="Balloon Text"/>
    <w:basedOn w:val="a"/>
    <w:link w:val="Char"/>
    <w:uiPriority w:val="99"/>
    <w:semiHidden/>
    <w:unhideWhenUsed/>
    <w:rsid w:val="004637D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637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070471">
      <w:bodyDiv w:val="1"/>
      <w:marLeft w:val="0"/>
      <w:marRight w:val="0"/>
      <w:marTop w:val="0"/>
      <w:marBottom w:val="0"/>
      <w:divBdr>
        <w:top w:val="none" w:sz="0" w:space="0" w:color="auto"/>
        <w:left w:val="none" w:sz="0" w:space="0" w:color="auto"/>
        <w:bottom w:val="none" w:sz="0" w:space="0" w:color="auto"/>
        <w:right w:val="none" w:sz="0" w:space="0" w:color="auto"/>
      </w:divBdr>
      <w:divsChild>
        <w:div w:id="1256286833">
          <w:marLeft w:val="0"/>
          <w:marRight w:val="0"/>
          <w:marTop w:val="0"/>
          <w:marBottom w:val="0"/>
          <w:divBdr>
            <w:top w:val="none" w:sz="0" w:space="0" w:color="auto"/>
            <w:left w:val="none" w:sz="0" w:space="0" w:color="auto"/>
            <w:bottom w:val="none" w:sz="0" w:space="0" w:color="auto"/>
            <w:right w:val="none" w:sz="0" w:space="0" w:color="auto"/>
          </w:divBdr>
          <w:divsChild>
            <w:div w:id="856575714">
              <w:marLeft w:val="0"/>
              <w:marRight w:val="0"/>
              <w:marTop w:val="0"/>
              <w:marBottom w:val="0"/>
              <w:divBdr>
                <w:top w:val="none" w:sz="0" w:space="0" w:color="auto"/>
                <w:left w:val="none" w:sz="0" w:space="0" w:color="auto"/>
                <w:bottom w:val="none" w:sz="0" w:space="0" w:color="auto"/>
                <w:right w:val="none" w:sz="0" w:space="0" w:color="auto"/>
              </w:divBdr>
              <w:divsChild>
                <w:div w:id="14853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166">
          <w:marLeft w:val="0"/>
          <w:marRight w:val="0"/>
          <w:marTop w:val="0"/>
          <w:marBottom w:val="0"/>
          <w:divBdr>
            <w:top w:val="none" w:sz="0" w:space="0" w:color="auto"/>
            <w:left w:val="none" w:sz="0" w:space="0" w:color="auto"/>
            <w:bottom w:val="none" w:sz="0" w:space="0" w:color="auto"/>
            <w:right w:val="none" w:sz="0" w:space="0" w:color="auto"/>
          </w:divBdr>
        </w:div>
        <w:div w:id="1938174900">
          <w:marLeft w:val="0"/>
          <w:marRight w:val="0"/>
          <w:marTop w:val="0"/>
          <w:marBottom w:val="0"/>
          <w:divBdr>
            <w:top w:val="none" w:sz="0" w:space="0" w:color="auto"/>
            <w:left w:val="none" w:sz="0" w:space="0" w:color="auto"/>
            <w:bottom w:val="none" w:sz="0" w:space="0" w:color="auto"/>
            <w:right w:val="none" w:sz="0" w:space="0" w:color="auto"/>
          </w:divBdr>
        </w:div>
      </w:divsChild>
    </w:div>
    <w:div w:id="227157169">
      <w:bodyDiv w:val="1"/>
      <w:marLeft w:val="0"/>
      <w:marRight w:val="0"/>
      <w:marTop w:val="0"/>
      <w:marBottom w:val="0"/>
      <w:divBdr>
        <w:top w:val="none" w:sz="0" w:space="0" w:color="auto"/>
        <w:left w:val="none" w:sz="0" w:space="0" w:color="auto"/>
        <w:bottom w:val="none" w:sz="0" w:space="0" w:color="auto"/>
        <w:right w:val="none" w:sz="0" w:space="0" w:color="auto"/>
      </w:divBdr>
      <w:divsChild>
        <w:div w:id="1399550198">
          <w:marLeft w:val="0"/>
          <w:marRight w:val="0"/>
          <w:marTop w:val="0"/>
          <w:marBottom w:val="0"/>
          <w:divBdr>
            <w:top w:val="none" w:sz="0" w:space="0" w:color="auto"/>
            <w:left w:val="none" w:sz="0" w:space="0" w:color="auto"/>
            <w:bottom w:val="none" w:sz="0" w:space="0" w:color="auto"/>
            <w:right w:val="none" w:sz="0" w:space="0" w:color="auto"/>
          </w:divBdr>
          <w:divsChild>
            <w:div w:id="334721991">
              <w:marLeft w:val="0"/>
              <w:marRight w:val="0"/>
              <w:marTop w:val="0"/>
              <w:marBottom w:val="0"/>
              <w:divBdr>
                <w:top w:val="none" w:sz="0" w:space="0" w:color="auto"/>
                <w:left w:val="none" w:sz="0" w:space="0" w:color="auto"/>
                <w:bottom w:val="none" w:sz="0" w:space="0" w:color="auto"/>
                <w:right w:val="none" w:sz="0" w:space="0" w:color="auto"/>
              </w:divBdr>
              <w:divsChild>
                <w:div w:id="16045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3936">
          <w:marLeft w:val="0"/>
          <w:marRight w:val="0"/>
          <w:marTop w:val="0"/>
          <w:marBottom w:val="0"/>
          <w:divBdr>
            <w:top w:val="none" w:sz="0" w:space="0" w:color="auto"/>
            <w:left w:val="none" w:sz="0" w:space="0" w:color="auto"/>
            <w:bottom w:val="none" w:sz="0" w:space="0" w:color="auto"/>
            <w:right w:val="none" w:sz="0" w:space="0" w:color="auto"/>
          </w:divBdr>
        </w:div>
        <w:div w:id="222182801">
          <w:marLeft w:val="0"/>
          <w:marRight w:val="0"/>
          <w:marTop w:val="0"/>
          <w:marBottom w:val="0"/>
          <w:divBdr>
            <w:top w:val="none" w:sz="0" w:space="0" w:color="auto"/>
            <w:left w:val="none" w:sz="0" w:space="0" w:color="auto"/>
            <w:bottom w:val="none" w:sz="0" w:space="0" w:color="auto"/>
            <w:right w:val="none" w:sz="0" w:space="0" w:color="auto"/>
          </w:divBdr>
        </w:div>
      </w:divsChild>
    </w:div>
    <w:div w:id="888999669">
      <w:bodyDiv w:val="1"/>
      <w:marLeft w:val="0"/>
      <w:marRight w:val="0"/>
      <w:marTop w:val="0"/>
      <w:marBottom w:val="0"/>
      <w:divBdr>
        <w:top w:val="none" w:sz="0" w:space="0" w:color="auto"/>
        <w:left w:val="none" w:sz="0" w:space="0" w:color="auto"/>
        <w:bottom w:val="none" w:sz="0" w:space="0" w:color="auto"/>
        <w:right w:val="none" w:sz="0" w:space="0" w:color="auto"/>
      </w:divBdr>
      <w:divsChild>
        <w:div w:id="2043361917">
          <w:marLeft w:val="0"/>
          <w:marRight w:val="0"/>
          <w:marTop w:val="0"/>
          <w:marBottom w:val="0"/>
          <w:divBdr>
            <w:top w:val="none" w:sz="0" w:space="0" w:color="auto"/>
            <w:left w:val="none" w:sz="0" w:space="0" w:color="auto"/>
            <w:bottom w:val="none" w:sz="0" w:space="0" w:color="auto"/>
            <w:right w:val="none" w:sz="0" w:space="0" w:color="auto"/>
          </w:divBdr>
          <w:divsChild>
            <w:div w:id="691808726">
              <w:marLeft w:val="0"/>
              <w:marRight w:val="0"/>
              <w:marTop w:val="0"/>
              <w:marBottom w:val="0"/>
              <w:divBdr>
                <w:top w:val="none" w:sz="0" w:space="0" w:color="auto"/>
                <w:left w:val="none" w:sz="0" w:space="0" w:color="auto"/>
                <w:bottom w:val="none" w:sz="0" w:space="0" w:color="auto"/>
                <w:right w:val="none" w:sz="0" w:space="0" w:color="auto"/>
              </w:divBdr>
              <w:divsChild>
                <w:div w:id="5744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3103">
          <w:marLeft w:val="0"/>
          <w:marRight w:val="0"/>
          <w:marTop w:val="0"/>
          <w:marBottom w:val="0"/>
          <w:divBdr>
            <w:top w:val="none" w:sz="0" w:space="0" w:color="auto"/>
            <w:left w:val="none" w:sz="0" w:space="0" w:color="auto"/>
            <w:bottom w:val="none" w:sz="0" w:space="0" w:color="auto"/>
            <w:right w:val="none" w:sz="0" w:space="0" w:color="auto"/>
          </w:divBdr>
        </w:div>
        <w:div w:id="110704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2436</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2</cp:revision>
  <dcterms:created xsi:type="dcterms:W3CDTF">2011-04-15T11:07:00Z</dcterms:created>
  <dcterms:modified xsi:type="dcterms:W3CDTF">2011-04-15T11:07:00Z</dcterms:modified>
</cp:coreProperties>
</file>