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DB0F5" w14:textId="15E554C6" w:rsidR="00713397" w:rsidRDefault="00323411" w:rsidP="00323411">
      <w:pPr>
        <w:jc w:val="both"/>
        <w:rPr>
          <w:sz w:val="28"/>
          <w:szCs w:val="28"/>
        </w:rPr>
      </w:pPr>
      <w:r>
        <w:rPr>
          <w:sz w:val="28"/>
          <w:szCs w:val="28"/>
        </w:rPr>
        <w:t>Να διατάξετε</w:t>
      </w:r>
      <w:r w:rsidR="002F1B57">
        <w:rPr>
          <w:sz w:val="28"/>
          <w:szCs w:val="28"/>
        </w:rPr>
        <w:t xml:space="preserve"> τα επόμενα υλικά κατά σειρά αυξανόμενης οξύτητας:</w:t>
      </w:r>
    </w:p>
    <w:p w14:paraId="7106CEEE" w14:textId="1FE2F0C9" w:rsidR="002F1B57" w:rsidRPr="00914486" w:rsidRDefault="00914486" w:rsidP="00914486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Ξίδι ( </w:t>
      </w:r>
      <w:r>
        <w:rPr>
          <w:sz w:val="24"/>
          <w:szCs w:val="24"/>
          <w:lang w:val="en-US"/>
        </w:rPr>
        <w:t>pH = 2,8)</w:t>
      </w:r>
    </w:p>
    <w:p w14:paraId="48B946C8" w14:textId="4A7495EA" w:rsidR="000C21F0" w:rsidRPr="00914486" w:rsidRDefault="000C21F0" w:rsidP="000C21F0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Υδροχλωρικό οξύ ( </w:t>
      </w:r>
      <w:r>
        <w:rPr>
          <w:sz w:val="24"/>
          <w:szCs w:val="24"/>
          <w:lang w:val="en-US"/>
        </w:rPr>
        <w:t xml:space="preserve">pH = </w:t>
      </w:r>
      <w:r w:rsidR="00FC02C7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>)</w:t>
      </w:r>
    </w:p>
    <w:p w14:paraId="2E19AD61" w14:textId="4F81062E" w:rsidR="00FC02C7" w:rsidRPr="00914486" w:rsidRDefault="00FC02C7" w:rsidP="00FC02C7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Μπίρα ( </w:t>
      </w:r>
      <w:r>
        <w:rPr>
          <w:sz w:val="24"/>
          <w:szCs w:val="24"/>
          <w:lang w:val="en-US"/>
        </w:rPr>
        <w:t xml:space="preserve">pH = </w:t>
      </w:r>
      <w:r w:rsidR="009E31DC">
        <w:rPr>
          <w:sz w:val="24"/>
          <w:szCs w:val="24"/>
        </w:rPr>
        <w:t>4,5</w:t>
      </w:r>
      <w:r>
        <w:rPr>
          <w:sz w:val="24"/>
          <w:szCs w:val="24"/>
          <w:lang w:val="en-US"/>
        </w:rPr>
        <w:t>)</w:t>
      </w:r>
    </w:p>
    <w:p w14:paraId="76AADE8F" w14:textId="2F8C6D35" w:rsidR="009E31DC" w:rsidRPr="009E31DC" w:rsidRDefault="009E31DC" w:rsidP="009E31DC">
      <w:pPr>
        <w:pStyle w:val="a6"/>
        <w:numPr>
          <w:ilvl w:val="0"/>
          <w:numId w:val="3"/>
        </w:numPr>
        <w:rPr>
          <w:sz w:val="24"/>
          <w:szCs w:val="24"/>
        </w:rPr>
      </w:pPr>
      <w:proofErr w:type="spellStart"/>
      <w:r w:rsidRPr="009E31DC">
        <w:rPr>
          <w:sz w:val="24"/>
          <w:szCs w:val="24"/>
        </w:rPr>
        <w:t>Ζαχαρόνερο</w:t>
      </w:r>
      <w:proofErr w:type="spellEnd"/>
      <w:r w:rsidRPr="009E31DC">
        <w:rPr>
          <w:sz w:val="24"/>
          <w:szCs w:val="24"/>
        </w:rPr>
        <w:t xml:space="preserve"> ( </w:t>
      </w:r>
      <w:proofErr w:type="spellStart"/>
      <w:r w:rsidRPr="009E31DC">
        <w:rPr>
          <w:sz w:val="24"/>
          <w:szCs w:val="24"/>
        </w:rPr>
        <w:t>pH</w:t>
      </w:r>
      <w:proofErr w:type="spellEnd"/>
      <w:r w:rsidRPr="009E31DC">
        <w:rPr>
          <w:sz w:val="24"/>
          <w:szCs w:val="24"/>
        </w:rPr>
        <w:t xml:space="preserve"> = </w:t>
      </w:r>
      <w:r w:rsidR="003C1CAC">
        <w:rPr>
          <w:sz w:val="24"/>
          <w:szCs w:val="24"/>
        </w:rPr>
        <w:t>7</w:t>
      </w:r>
      <w:r w:rsidRPr="009E31DC">
        <w:rPr>
          <w:sz w:val="24"/>
          <w:szCs w:val="24"/>
        </w:rPr>
        <w:t>)</w:t>
      </w:r>
    </w:p>
    <w:p w14:paraId="3D36E96F" w14:textId="52DE6636" w:rsidR="003C1CAC" w:rsidRPr="00914486" w:rsidRDefault="003C1CAC" w:rsidP="003C1CAC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Καφές ( </w:t>
      </w:r>
      <w:r>
        <w:rPr>
          <w:sz w:val="24"/>
          <w:szCs w:val="24"/>
          <w:lang w:val="en-US"/>
        </w:rPr>
        <w:t xml:space="preserve">pH = </w:t>
      </w:r>
      <w:r>
        <w:rPr>
          <w:sz w:val="24"/>
          <w:szCs w:val="24"/>
        </w:rPr>
        <w:t>5</w:t>
      </w:r>
      <w:r>
        <w:rPr>
          <w:sz w:val="24"/>
          <w:szCs w:val="24"/>
          <w:lang w:val="en-US"/>
        </w:rPr>
        <w:t>)</w:t>
      </w:r>
    </w:p>
    <w:p w14:paraId="63BE9FD1" w14:textId="06188DA3" w:rsidR="003C1CAC" w:rsidRPr="00914486" w:rsidRDefault="003C1CAC" w:rsidP="003C1CAC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Γαστρικό υγρό ( </w:t>
      </w:r>
      <w:r>
        <w:rPr>
          <w:sz w:val="24"/>
          <w:szCs w:val="24"/>
          <w:lang w:val="en-US"/>
        </w:rPr>
        <w:t xml:space="preserve">pH = </w:t>
      </w:r>
      <w:r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)</w:t>
      </w:r>
    </w:p>
    <w:p w14:paraId="3DF52E82" w14:textId="3B7E85E6" w:rsidR="003C1CAC" w:rsidRPr="00914486" w:rsidRDefault="003C1CAC" w:rsidP="003C1CAC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Πορτοκαλάδα ( </w:t>
      </w:r>
      <w:r>
        <w:rPr>
          <w:sz w:val="24"/>
          <w:szCs w:val="24"/>
          <w:lang w:val="en-US"/>
        </w:rPr>
        <w:t xml:space="preserve">pH = </w:t>
      </w:r>
      <w:r w:rsidR="002D23F8">
        <w:rPr>
          <w:sz w:val="24"/>
          <w:szCs w:val="24"/>
        </w:rPr>
        <w:t>3,5</w:t>
      </w:r>
      <w:r>
        <w:rPr>
          <w:sz w:val="24"/>
          <w:szCs w:val="24"/>
          <w:lang w:val="en-US"/>
        </w:rPr>
        <w:t>)</w:t>
      </w:r>
    </w:p>
    <w:p w14:paraId="5BF5989B" w14:textId="0E55F532" w:rsidR="002D23F8" w:rsidRDefault="002D23F8" w:rsidP="002D23F8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Γάλα ( </w:t>
      </w:r>
      <w:r>
        <w:rPr>
          <w:sz w:val="24"/>
          <w:szCs w:val="24"/>
          <w:lang w:val="en-US"/>
        </w:rPr>
        <w:t>pH =</w:t>
      </w:r>
      <w:r>
        <w:rPr>
          <w:sz w:val="24"/>
          <w:szCs w:val="24"/>
        </w:rPr>
        <w:t xml:space="preserve"> 6,5</w:t>
      </w:r>
      <w:r>
        <w:rPr>
          <w:sz w:val="24"/>
          <w:szCs w:val="24"/>
          <w:lang w:val="en-US"/>
        </w:rPr>
        <w:t>)</w:t>
      </w:r>
    </w:p>
    <w:p w14:paraId="2D16381D" w14:textId="77777777" w:rsidR="00675395" w:rsidRDefault="00675395" w:rsidP="00675395">
      <w:pPr>
        <w:jc w:val="both"/>
        <w:rPr>
          <w:sz w:val="24"/>
          <w:szCs w:val="24"/>
        </w:rPr>
      </w:pPr>
    </w:p>
    <w:p w14:paraId="2F9039F4" w14:textId="77777777" w:rsidR="00675395" w:rsidRDefault="00675395" w:rsidP="00675395">
      <w:pPr>
        <w:jc w:val="both"/>
        <w:rPr>
          <w:sz w:val="24"/>
          <w:szCs w:val="24"/>
        </w:rPr>
      </w:pPr>
    </w:p>
    <w:p w14:paraId="289400B7" w14:textId="77777777" w:rsidR="00675395" w:rsidRDefault="00675395" w:rsidP="00675395">
      <w:pPr>
        <w:jc w:val="both"/>
        <w:rPr>
          <w:sz w:val="24"/>
          <w:szCs w:val="24"/>
        </w:rPr>
      </w:pPr>
    </w:p>
    <w:p w14:paraId="0FB7D2FA" w14:textId="77777777" w:rsidR="00675395" w:rsidRDefault="00675395" w:rsidP="00675395">
      <w:pPr>
        <w:jc w:val="both"/>
        <w:rPr>
          <w:sz w:val="24"/>
          <w:szCs w:val="24"/>
        </w:rPr>
      </w:pPr>
    </w:p>
    <w:p w14:paraId="2CA01A1D" w14:textId="77777777" w:rsidR="00675395" w:rsidRDefault="00675395" w:rsidP="00675395">
      <w:pPr>
        <w:jc w:val="both"/>
        <w:rPr>
          <w:sz w:val="24"/>
          <w:szCs w:val="24"/>
        </w:rPr>
      </w:pPr>
    </w:p>
    <w:p w14:paraId="213F61F4" w14:textId="77777777" w:rsidR="00675395" w:rsidRDefault="00675395" w:rsidP="00675395">
      <w:pPr>
        <w:jc w:val="both"/>
        <w:rPr>
          <w:sz w:val="24"/>
          <w:szCs w:val="24"/>
        </w:rPr>
      </w:pPr>
    </w:p>
    <w:p w14:paraId="135D6BD2" w14:textId="77777777" w:rsidR="00675395" w:rsidRDefault="00675395" w:rsidP="00675395">
      <w:pPr>
        <w:jc w:val="both"/>
        <w:rPr>
          <w:sz w:val="24"/>
          <w:szCs w:val="24"/>
        </w:rPr>
      </w:pPr>
    </w:p>
    <w:p w14:paraId="09A7F61D" w14:textId="20872C1C" w:rsidR="00675395" w:rsidRPr="00240229" w:rsidRDefault="00240229" w:rsidP="00675395">
      <w:pPr>
        <w:jc w:val="both"/>
        <w:rPr>
          <w:sz w:val="24"/>
          <w:szCs w:val="24"/>
        </w:rPr>
      </w:pPr>
      <w:r>
        <w:rPr>
          <w:sz w:val="24"/>
          <w:szCs w:val="24"/>
        </w:rPr>
        <w:t>ΠΡΟΣΟΧΉ!!!</w:t>
      </w:r>
    </w:p>
    <w:p w14:paraId="15A4D35B" w14:textId="3F8F9F13" w:rsidR="00675395" w:rsidRPr="00240229" w:rsidRDefault="00675395" w:rsidP="006753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Αφού ολοκληρώσετε την εργασία θα πρέπει να αναρτήσετε το αρχείο </w:t>
      </w:r>
      <w:r w:rsidR="00240229">
        <w:rPr>
          <w:sz w:val="24"/>
          <w:szCs w:val="24"/>
        </w:rPr>
        <w:t xml:space="preserve">στο αντίστοιχο πεδίο που έχει δημιουργηθεί στο </w:t>
      </w:r>
      <w:proofErr w:type="spellStart"/>
      <w:r w:rsidR="00240229">
        <w:rPr>
          <w:sz w:val="24"/>
          <w:szCs w:val="24"/>
          <w:lang w:val="en-US"/>
        </w:rPr>
        <w:t>eclass</w:t>
      </w:r>
      <w:proofErr w:type="spellEnd"/>
      <w:r w:rsidR="00240229" w:rsidRPr="00240229">
        <w:rPr>
          <w:sz w:val="24"/>
          <w:szCs w:val="24"/>
        </w:rPr>
        <w:t>.</w:t>
      </w:r>
    </w:p>
    <w:p w14:paraId="26E28F5E" w14:textId="77777777" w:rsidR="00570EE8" w:rsidRDefault="00570EE8" w:rsidP="00570EE8">
      <w:pPr>
        <w:jc w:val="both"/>
        <w:rPr>
          <w:sz w:val="24"/>
          <w:szCs w:val="24"/>
        </w:rPr>
      </w:pPr>
    </w:p>
    <w:p w14:paraId="6D6132CF" w14:textId="77777777" w:rsidR="00570EE8" w:rsidRDefault="00570EE8" w:rsidP="00570EE8">
      <w:pPr>
        <w:jc w:val="both"/>
        <w:rPr>
          <w:sz w:val="24"/>
          <w:szCs w:val="24"/>
        </w:rPr>
      </w:pPr>
    </w:p>
    <w:p w14:paraId="6FD984CA" w14:textId="77777777" w:rsidR="00570EE8" w:rsidRDefault="00570EE8" w:rsidP="00570EE8">
      <w:pPr>
        <w:jc w:val="both"/>
        <w:rPr>
          <w:sz w:val="24"/>
          <w:szCs w:val="24"/>
        </w:rPr>
      </w:pPr>
    </w:p>
    <w:p w14:paraId="47CF3E69" w14:textId="77777777" w:rsidR="00570EE8" w:rsidRDefault="00570EE8" w:rsidP="00570EE8">
      <w:pPr>
        <w:jc w:val="both"/>
        <w:rPr>
          <w:sz w:val="24"/>
          <w:szCs w:val="24"/>
        </w:rPr>
      </w:pPr>
    </w:p>
    <w:p w14:paraId="5A2FE1B0" w14:textId="77777777" w:rsidR="00570EE8" w:rsidRDefault="00570EE8" w:rsidP="00570EE8">
      <w:pPr>
        <w:jc w:val="both"/>
        <w:rPr>
          <w:sz w:val="24"/>
          <w:szCs w:val="24"/>
        </w:rPr>
      </w:pPr>
    </w:p>
    <w:p w14:paraId="11AADA84" w14:textId="749A2FFD" w:rsidR="00D116BF" w:rsidRPr="002D23F8" w:rsidRDefault="00F66FC9" w:rsidP="00570E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D116BF" w:rsidRPr="002D23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4507"/>
    <w:multiLevelType w:val="hybridMultilevel"/>
    <w:tmpl w:val="E2B27EBE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62D28"/>
    <w:multiLevelType w:val="hybridMultilevel"/>
    <w:tmpl w:val="074416E2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B78FA"/>
    <w:multiLevelType w:val="hybridMultilevel"/>
    <w:tmpl w:val="C30C4C8A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6940656">
    <w:abstractNumId w:val="0"/>
  </w:num>
  <w:num w:numId="2" w16cid:durableId="95560884">
    <w:abstractNumId w:val="2"/>
  </w:num>
  <w:num w:numId="3" w16cid:durableId="1705253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57"/>
    <w:rsid w:val="000C21F0"/>
    <w:rsid w:val="000E1218"/>
    <w:rsid w:val="00240229"/>
    <w:rsid w:val="002D23F8"/>
    <w:rsid w:val="002F1B57"/>
    <w:rsid w:val="00323411"/>
    <w:rsid w:val="00387072"/>
    <w:rsid w:val="003C1CAC"/>
    <w:rsid w:val="00570EE8"/>
    <w:rsid w:val="00675395"/>
    <w:rsid w:val="00713397"/>
    <w:rsid w:val="00914486"/>
    <w:rsid w:val="009B1829"/>
    <w:rsid w:val="009E31DC"/>
    <w:rsid w:val="00BA2357"/>
    <w:rsid w:val="00D116BF"/>
    <w:rsid w:val="00D23B7F"/>
    <w:rsid w:val="00F313F2"/>
    <w:rsid w:val="00F66FC9"/>
    <w:rsid w:val="00FC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67B0"/>
  <w15:chartTrackingRefBased/>
  <w15:docId w15:val="{B66AA82E-2693-400E-AA96-25A484CB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A2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2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2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A2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A2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2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2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2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2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A2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A2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A2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A235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A235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A235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A235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A235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A23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A2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A2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A2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A2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A2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A235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A235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A235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A2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A235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A23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313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AΓΓΕΛΙΚΗ ΠΟΛΙΤΑΚΗ</dc:creator>
  <cp:keywords/>
  <dc:description/>
  <cp:lastModifiedBy>AΓΓΕΛΙΚΗ ΠΟΛΙΤΑΚΗ</cp:lastModifiedBy>
  <cp:revision>14</cp:revision>
  <dcterms:created xsi:type="dcterms:W3CDTF">2025-12-22T14:00:00Z</dcterms:created>
  <dcterms:modified xsi:type="dcterms:W3CDTF">2025-12-26T09:39:00Z</dcterms:modified>
</cp:coreProperties>
</file>