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F74" w:rsidRPr="006F1F74" w:rsidRDefault="006F1F74" w:rsidP="006F1F74">
      <w:pPr>
        <w:spacing w:after="0"/>
        <w:jc w:val="center"/>
        <w:rPr>
          <w:rFonts w:ascii="Ink Free" w:hAnsi="Ink Free"/>
          <w:b/>
          <w:sz w:val="24"/>
        </w:rPr>
      </w:pPr>
      <w:r w:rsidRPr="006F1F74">
        <w:rPr>
          <w:rFonts w:ascii="Ink Free" w:hAnsi="Ink Free"/>
          <w:b/>
          <w:sz w:val="24"/>
        </w:rPr>
        <w:t xml:space="preserve">ΑΓΙΑ ΓΡΑΦΗ: </w:t>
      </w:r>
    </w:p>
    <w:p w:rsidR="006F1F74" w:rsidRPr="006F1F74" w:rsidRDefault="006F1F74" w:rsidP="006F1F74">
      <w:pPr>
        <w:pBdr>
          <w:bottom w:val="single" w:sz="12" w:space="1" w:color="auto"/>
        </w:pBdr>
        <w:spacing w:after="0"/>
        <w:jc w:val="center"/>
        <w:rPr>
          <w:rFonts w:ascii="Ink Free" w:hAnsi="Ink Free"/>
          <w:b/>
          <w:sz w:val="24"/>
        </w:rPr>
      </w:pPr>
      <w:r w:rsidRPr="006F1F74">
        <w:rPr>
          <w:rFonts w:ascii="Ink Free" w:hAnsi="Ink Free"/>
          <w:b/>
          <w:sz w:val="24"/>
        </w:rPr>
        <w:t>Η συνάντηση Θεού και ανθρώπου καταγράφεται σε κείμενα</w:t>
      </w:r>
    </w:p>
    <w:p w:rsidR="006F1F74" w:rsidRPr="006F1F74" w:rsidRDefault="006F1F74" w:rsidP="006F1F74">
      <w:pPr>
        <w:spacing w:after="0"/>
        <w:rPr>
          <w:rFonts w:ascii="Ink Free" w:hAnsi="Ink Free"/>
          <w:b/>
          <w:sz w:val="24"/>
        </w:rPr>
      </w:pPr>
    </w:p>
    <w:p w:rsidR="006F1F74" w:rsidRPr="006F1F74" w:rsidRDefault="006F1F74" w:rsidP="006F1F74">
      <w:pPr>
        <w:spacing w:after="0"/>
        <w:jc w:val="both"/>
        <w:rPr>
          <w:rFonts w:ascii="Ink Free" w:hAnsi="Ink Free"/>
          <w:sz w:val="24"/>
        </w:rPr>
      </w:pPr>
      <w:r w:rsidRPr="006F1F74">
        <w:rPr>
          <w:rFonts w:ascii="Ink Free" w:hAnsi="Ink Free"/>
          <w:sz w:val="24"/>
        </w:rPr>
        <w:t xml:space="preserve">Η </w:t>
      </w:r>
      <w:r w:rsidRPr="006F1F74">
        <w:rPr>
          <w:rFonts w:ascii="Ink Free" w:hAnsi="Ink Free"/>
          <w:b/>
          <w:sz w:val="24"/>
        </w:rPr>
        <w:t>Αγία Γραφή (ΑΓ)</w:t>
      </w:r>
      <w:r w:rsidRPr="006F1F74">
        <w:rPr>
          <w:rFonts w:ascii="Ink Free" w:hAnsi="Ink Free"/>
          <w:sz w:val="24"/>
        </w:rPr>
        <w:t xml:space="preserve"> ή αλλιώς </w:t>
      </w:r>
      <w:r w:rsidRPr="006F1F74">
        <w:rPr>
          <w:rFonts w:ascii="Ink Free" w:hAnsi="Ink Free"/>
          <w:b/>
          <w:sz w:val="24"/>
        </w:rPr>
        <w:t>Βίβλος</w:t>
      </w:r>
      <w:r w:rsidRPr="006F1F74">
        <w:rPr>
          <w:rFonts w:ascii="Ink Free" w:hAnsi="Ink Free"/>
          <w:sz w:val="24"/>
        </w:rPr>
        <w:t xml:space="preserve"> είναι το πρώτο βιβλίο που τυπώθηκε όταν εφευρέθηκε η τυπογραφία από τον Γουτεμβέργιο τον 15</w:t>
      </w:r>
      <w:r w:rsidRPr="006F1F74">
        <w:rPr>
          <w:rFonts w:ascii="Ink Free" w:hAnsi="Ink Free"/>
          <w:sz w:val="24"/>
          <w:vertAlign w:val="superscript"/>
        </w:rPr>
        <w:t>ο</w:t>
      </w:r>
      <w:r w:rsidRPr="006F1F74">
        <w:rPr>
          <w:rFonts w:ascii="Ink Free" w:hAnsi="Ink Free"/>
          <w:sz w:val="24"/>
        </w:rPr>
        <w:t xml:space="preserve"> αι. Συγχρόνως είναι το πιο πολυδιαβασμένο βιβλίο στον κόσμο.</w:t>
      </w:r>
    </w:p>
    <w:p w:rsidR="006F1F74" w:rsidRPr="006F1F74" w:rsidRDefault="006F1F74" w:rsidP="006F1F74">
      <w:pPr>
        <w:spacing w:after="0"/>
        <w:jc w:val="center"/>
        <w:rPr>
          <w:rFonts w:ascii="Ink Free" w:hAnsi="Ink Free"/>
          <w:sz w:val="24"/>
        </w:rPr>
      </w:pPr>
      <w:r w:rsidRPr="006F1F74">
        <w:rPr>
          <w:rFonts w:ascii="Ink Free" w:hAnsi="Ink Free"/>
          <w:noProof/>
          <w:sz w:val="24"/>
          <w:lang w:eastAsia="el-GR"/>
        </w:rPr>
        <w:drawing>
          <wp:inline distT="0" distB="0" distL="0" distR="0" wp14:anchorId="54B0ED81" wp14:editId="2294618E">
            <wp:extent cx="1777775" cy="18745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ble-7870820_64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3397" cy="1890992"/>
                    </a:xfrm>
                    <a:prstGeom prst="rect">
                      <a:avLst/>
                    </a:prstGeom>
                  </pic:spPr>
                </pic:pic>
              </a:graphicData>
            </a:graphic>
          </wp:inline>
        </w:drawing>
      </w:r>
    </w:p>
    <w:p w:rsidR="006F1F74" w:rsidRPr="006F1F74" w:rsidRDefault="006F1F74" w:rsidP="006F1F74">
      <w:pPr>
        <w:spacing w:after="0"/>
        <w:jc w:val="center"/>
        <w:rPr>
          <w:rFonts w:ascii="Ink Free" w:hAnsi="Ink Free"/>
          <w:sz w:val="24"/>
        </w:rPr>
      </w:pPr>
      <w:r w:rsidRPr="006F1F74">
        <w:rPr>
          <w:rFonts w:ascii="Ink Free" w:hAnsi="Ink Free"/>
          <w:sz w:val="24"/>
        </w:rPr>
        <w:t>Φωτογραφία από </w:t>
      </w:r>
      <w:proofErr w:type="spellStart"/>
      <w:r w:rsidRPr="006F1F74">
        <w:rPr>
          <w:rFonts w:ascii="Ink Free" w:hAnsi="Ink Free"/>
          <w:sz w:val="24"/>
        </w:rPr>
        <w:fldChar w:fldCharType="begin"/>
      </w:r>
      <w:r w:rsidRPr="006F1F74">
        <w:rPr>
          <w:rFonts w:ascii="Ink Free" w:hAnsi="Ink Free"/>
          <w:sz w:val="24"/>
        </w:rPr>
        <w:instrText xml:space="preserve"> HYPERLINK "https://pixabay.com/el/users/ideativas-tlm-19346105/?utm_source=link-attribution&amp;utm_medium=referral&amp;utm_campaign=image&amp;utm_content=7870820" </w:instrText>
      </w:r>
      <w:r w:rsidRPr="006F1F74">
        <w:rPr>
          <w:rFonts w:ascii="Ink Free" w:hAnsi="Ink Free"/>
          <w:sz w:val="24"/>
        </w:rPr>
        <w:fldChar w:fldCharType="separate"/>
      </w:r>
      <w:r w:rsidRPr="006F1F74">
        <w:rPr>
          <w:rStyle w:val="-"/>
          <w:rFonts w:ascii="Ink Free" w:hAnsi="Ink Free"/>
          <w:sz w:val="24"/>
        </w:rPr>
        <w:t>Raquel</w:t>
      </w:r>
      <w:proofErr w:type="spellEnd"/>
      <w:r w:rsidRPr="006F1F74">
        <w:rPr>
          <w:rStyle w:val="-"/>
          <w:rFonts w:ascii="Ink Free" w:hAnsi="Ink Free"/>
          <w:sz w:val="24"/>
        </w:rPr>
        <w:t xml:space="preserve"> </w:t>
      </w:r>
      <w:proofErr w:type="spellStart"/>
      <w:r w:rsidRPr="006F1F74">
        <w:rPr>
          <w:rStyle w:val="-"/>
          <w:rFonts w:ascii="Ink Free" w:hAnsi="Ink Free"/>
          <w:sz w:val="24"/>
        </w:rPr>
        <w:t>Candia</w:t>
      </w:r>
      <w:proofErr w:type="spellEnd"/>
      <w:r w:rsidRPr="006F1F74">
        <w:rPr>
          <w:rFonts w:ascii="Ink Free" w:hAnsi="Ink Free"/>
          <w:sz w:val="24"/>
        </w:rPr>
        <w:fldChar w:fldCharType="end"/>
      </w:r>
      <w:r w:rsidRPr="006F1F74">
        <w:rPr>
          <w:rFonts w:ascii="Ink Free" w:hAnsi="Ink Free"/>
          <w:sz w:val="24"/>
        </w:rPr>
        <w:t> από το </w:t>
      </w:r>
      <w:proofErr w:type="spellStart"/>
      <w:r w:rsidRPr="006F1F74">
        <w:rPr>
          <w:rFonts w:ascii="Ink Free" w:hAnsi="Ink Free"/>
          <w:sz w:val="24"/>
        </w:rPr>
        <w:fldChar w:fldCharType="begin"/>
      </w:r>
      <w:r w:rsidRPr="006F1F74">
        <w:rPr>
          <w:rFonts w:ascii="Ink Free" w:hAnsi="Ink Free"/>
          <w:sz w:val="24"/>
        </w:rPr>
        <w:instrText xml:space="preserve"> HYPERLINK "https://pixabay.com/el/?utm_source=link-attribution&amp;utm_medium=referral&amp;utm_campaign=image&amp;utm_content=7870820" </w:instrText>
      </w:r>
      <w:r w:rsidRPr="006F1F74">
        <w:rPr>
          <w:rFonts w:ascii="Ink Free" w:hAnsi="Ink Free"/>
          <w:sz w:val="24"/>
        </w:rPr>
        <w:fldChar w:fldCharType="separate"/>
      </w:r>
      <w:r w:rsidRPr="006F1F74">
        <w:rPr>
          <w:rStyle w:val="-"/>
          <w:rFonts w:ascii="Ink Free" w:hAnsi="Ink Free"/>
          <w:sz w:val="24"/>
        </w:rPr>
        <w:t>Pixabay</w:t>
      </w:r>
      <w:proofErr w:type="spellEnd"/>
      <w:r w:rsidRPr="006F1F74">
        <w:rPr>
          <w:rFonts w:ascii="Ink Free" w:hAnsi="Ink Free"/>
          <w:sz w:val="24"/>
        </w:rPr>
        <w:fldChar w:fldCharType="end"/>
      </w:r>
      <w:bookmarkStart w:id="0" w:name="_GoBack"/>
      <w:bookmarkEnd w:id="0"/>
    </w:p>
    <w:p w:rsidR="006F1F74" w:rsidRPr="006F1F74" w:rsidRDefault="006F1F74" w:rsidP="006F1F74">
      <w:pPr>
        <w:spacing w:after="0"/>
        <w:jc w:val="both"/>
        <w:rPr>
          <w:rFonts w:ascii="Ink Free" w:hAnsi="Ink Free"/>
          <w:sz w:val="24"/>
        </w:rPr>
      </w:pPr>
    </w:p>
    <w:p w:rsidR="006F1F74" w:rsidRPr="006F1F74" w:rsidRDefault="006F1F74" w:rsidP="006F1F74">
      <w:pPr>
        <w:pBdr>
          <w:bottom w:val="single" w:sz="12" w:space="1" w:color="auto"/>
        </w:pBdr>
        <w:spacing w:after="0"/>
        <w:jc w:val="both"/>
        <w:rPr>
          <w:rFonts w:ascii="Ink Free" w:hAnsi="Ink Free"/>
          <w:b/>
          <w:sz w:val="24"/>
        </w:rPr>
      </w:pPr>
      <w:r w:rsidRPr="006F1F74">
        <w:rPr>
          <w:rFonts w:ascii="Times New Roman" w:hAnsi="Times New Roman" w:cs="Times New Roman"/>
          <w:b/>
          <w:sz w:val="24"/>
        </w:rPr>
        <w:t>●</w:t>
      </w:r>
      <w:r w:rsidRPr="006F1F74">
        <w:rPr>
          <w:rFonts w:ascii="Ink Free" w:hAnsi="Ink Free"/>
          <w:b/>
          <w:sz w:val="24"/>
        </w:rPr>
        <w:t xml:space="preserve"> Γιατί ονομάζεται Βίβλος;</w:t>
      </w:r>
    </w:p>
    <w:p w:rsidR="006F1F74" w:rsidRPr="006F1F74" w:rsidRDefault="006F1F74" w:rsidP="006F1F74">
      <w:pPr>
        <w:spacing w:after="0"/>
        <w:jc w:val="both"/>
        <w:rPr>
          <w:rFonts w:ascii="Ink Free" w:hAnsi="Ink Free"/>
          <w:sz w:val="24"/>
        </w:rPr>
      </w:pPr>
    </w:p>
    <w:p w:rsidR="006F1F74" w:rsidRPr="006F1F74" w:rsidRDefault="006F1F74" w:rsidP="006F1F74">
      <w:pPr>
        <w:spacing w:after="0"/>
        <w:jc w:val="both"/>
        <w:rPr>
          <w:rFonts w:ascii="Ink Free" w:hAnsi="Ink Free"/>
          <w:sz w:val="24"/>
        </w:rPr>
      </w:pPr>
      <w:r w:rsidRPr="006F1F74">
        <w:rPr>
          <w:rFonts w:ascii="Ink Free" w:hAnsi="Ink Free"/>
          <w:sz w:val="24"/>
        </w:rPr>
        <w:t>Το όνομα Βίβλος προέρχεται από το όνομα μιας πόλης στα παράλια της Φοινίκης. Στη «Βύβλο» (όπως την έγραφαν οι αρχαίοι) γινόταν τόσο εκτεταμένη επεξεργασία και εμπόριο παπύρου, ώστε το όνομα της πόλης κατέληξε να σημαίνει στα ελληνικά «βιβλίο» και η λέξη «Βίβλος» να σημαίνει το «βιβλίο των βιβλίων», δηλαδή την ΑΓ.</w:t>
      </w:r>
    </w:p>
    <w:p w:rsidR="006F1F74" w:rsidRPr="006F1F74" w:rsidRDefault="006F1F74" w:rsidP="006F1F74">
      <w:pPr>
        <w:spacing w:after="0"/>
        <w:jc w:val="both"/>
        <w:rPr>
          <w:rFonts w:ascii="Ink Free" w:hAnsi="Ink Free"/>
          <w:sz w:val="24"/>
        </w:rPr>
      </w:pPr>
    </w:p>
    <w:p w:rsidR="006F1F74" w:rsidRPr="006F1F74" w:rsidRDefault="006F1F74" w:rsidP="006F1F74">
      <w:pPr>
        <w:pBdr>
          <w:bottom w:val="single" w:sz="12" w:space="1" w:color="auto"/>
        </w:pBdr>
        <w:spacing w:after="0"/>
        <w:jc w:val="both"/>
        <w:rPr>
          <w:rFonts w:ascii="Ink Free" w:hAnsi="Ink Free"/>
          <w:b/>
          <w:sz w:val="24"/>
        </w:rPr>
      </w:pPr>
      <w:r w:rsidRPr="006F1F74">
        <w:rPr>
          <w:rFonts w:ascii="Times New Roman" w:hAnsi="Times New Roman" w:cs="Times New Roman"/>
          <w:b/>
          <w:sz w:val="24"/>
        </w:rPr>
        <w:t>●</w:t>
      </w:r>
      <w:r w:rsidRPr="006F1F74">
        <w:rPr>
          <w:rFonts w:ascii="Ink Free" w:hAnsi="Ink Free"/>
          <w:b/>
          <w:sz w:val="24"/>
        </w:rPr>
        <w:t xml:space="preserve"> Ποια είναι η θέση της ΑΓ στη ζωή των χριστιανών;</w:t>
      </w:r>
    </w:p>
    <w:p w:rsidR="006F1F74" w:rsidRPr="006F1F74" w:rsidRDefault="006F1F74" w:rsidP="006F1F74">
      <w:pPr>
        <w:spacing w:after="0"/>
        <w:jc w:val="both"/>
        <w:rPr>
          <w:rFonts w:ascii="Ink Free" w:hAnsi="Ink Free" w:cstheme="minorHAnsi"/>
          <w:sz w:val="24"/>
        </w:rPr>
      </w:pPr>
      <w:r w:rsidRPr="006F1F74">
        <w:rPr>
          <w:rFonts w:ascii="Ink Free" w:hAnsi="Ink Free" w:cstheme="minorHAnsi"/>
          <w:sz w:val="24"/>
        </w:rPr>
        <w:t>- Για τους χριστιανούς όλου του κόσμου η Βίβλος είναι το ιερό τους βιβλίο</w:t>
      </w:r>
    </w:p>
    <w:p w:rsidR="006F1F74" w:rsidRPr="006F1F74" w:rsidRDefault="006F1F74" w:rsidP="006F1F74">
      <w:pPr>
        <w:spacing w:after="0"/>
        <w:jc w:val="both"/>
        <w:rPr>
          <w:rFonts w:ascii="Ink Free" w:hAnsi="Ink Free" w:cstheme="minorHAnsi"/>
          <w:b/>
          <w:i/>
          <w:sz w:val="24"/>
        </w:rPr>
      </w:pPr>
      <w:r w:rsidRPr="006F1F74">
        <w:rPr>
          <w:rFonts w:ascii="Ink Free" w:hAnsi="Ink Free" w:cstheme="minorHAnsi"/>
          <w:sz w:val="24"/>
        </w:rPr>
        <w:t xml:space="preserve">- Μια φράση που συχνά χρησιμοποιούμε γι’ αυτήν είναι </w:t>
      </w:r>
      <w:r w:rsidRPr="006F1F74">
        <w:rPr>
          <w:rFonts w:ascii="Ink Free" w:hAnsi="Ink Free" w:cstheme="minorHAnsi"/>
          <w:b/>
          <w:i/>
          <w:sz w:val="24"/>
        </w:rPr>
        <w:t>«ο λόγος του Θεού»</w:t>
      </w:r>
    </w:p>
    <w:p w:rsidR="006F1F74" w:rsidRPr="006F1F74" w:rsidRDefault="006F1F74" w:rsidP="006F1F74">
      <w:pPr>
        <w:spacing w:after="0"/>
        <w:jc w:val="both"/>
        <w:rPr>
          <w:rFonts w:ascii="Ink Free" w:hAnsi="Ink Free" w:cstheme="minorHAnsi"/>
          <w:sz w:val="24"/>
        </w:rPr>
      </w:pPr>
      <w:r w:rsidRPr="006F1F74">
        <w:rPr>
          <w:rFonts w:ascii="Ink Free" w:hAnsi="Ink Free" w:cstheme="minorHAnsi"/>
          <w:sz w:val="24"/>
        </w:rPr>
        <w:t>- Η ΑΓ είναι η «συνομιλία» και η σχέση του Θεού με τους ανθρώπους</w:t>
      </w:r>
    </w:p>
    <w:p w:rsidR="006F1F74" w:rsidRPr="006F1F74" w:rsidRDefault="006F1F74" w:rsidP="006F1F74">
      <w:pPr>
        <w:spacing w:after="0"/>
        <w:jc w:val="both"/>
        <w:rPr>
          <w:rFonts w:ascii="Ink Free" w:hAnsi="Ink Free" w:cstheme="minorHAnsi"/>
          <w:sz w:val="24"/>
        </w:rPr>
      </w:pPr>
      <w:r w:rsidRPr="006F1F74">
        <w:rPr>
          <w:rFonts w:ascii="Times New Roman" w:hAnsi="Times New Roman" w:cs="Times New Roman"/>
          <w:sz w:val="24"/>
        </w:rPr>
        <w:t>→</w:t>
      </w:r>
      <w:r w:rsidRPr="006F1F74">
        <w:rPr>
          <w:rFonts w:ascii="Ink Free" w:hAnsi="Ink Free" w:cstheme="minorHAnsi"/>
          <w:sz w:val="24"/>
        </w:rPr>
        <w:t xml:space="preserve"> </w:t>
      </w:r>
      <w:r w:rsidRPr="006F1F74">
        <w:rPr>
          <w:rFonts w:ascii="Ink Free" w:hAnsi="Ink Free" w:cs="Ink Free"/>
          <w:sz w:val="24"/>
        </w:rPr>
        <w:t>Ο</w:t>
      </w:r>
      <w:r w:rsidRPr="006F1F74">
        <w:rPr>
          <w:rFonts w:ascii="Ink Free" w:hAnsi="Ink Free" w:cstheme="minorHAnsi"/>
          <w:sz w:val="24"/>
        </w:rPr>
        <w:t xml:space="preserve"> </w:t>
      </w:r>
      <w:r w:rsidRPr="006F1F74">
        <w:rPr>
          <w:rFonts w:ascii="Ink Free" w:hAnsi="Ink Free" w:cs="Ink Free"/>
          <w:sz w:val="24"/>
        </w:rPr>
        <w:t>Θεός</w:t>
      </w:r>
      <w:r w:rsidRPr="006F1F74">
        <w:rPr>
          <w:rFonts w:ascii="Ink Free" w:hAnsi="Ink Free" w:cstheme="minorHAnsi"/>
          <w:sz w:val="24"/>
        </w:rPr>
        <w:t xml:space="preserve"> </w:t>
      </w:r>
      <w:r w:rsidRPr="006F1F74">
        <w:rPr>
          <w:rFonts w:ascii="Ink Free" w:hAnsi="Ink Free" w:cs="Ink Free"/>
          <w:sz w:val="24"/>
        </w:rPr>
        <w:t>αναζητά</w:t>
      </w:r>
      <w:r w:rsidRPr="006F1F74">
        <w:rPr>
          <w:rFonts w:ascii="Ink Free" w:hAnsi="Ink Free" w:cstheme="minorHAnsi"/>
          <w:sz w:val="24"/>
        </w:rPr>
        <w:t xml:space="preserve"> </w:t>
      </w:r>
      <w:r w:rsidRPr="006F1F74">
        <w:rPr>
          <w:rFonts w:ascii="Ink Free" w:hAnsi="Ink Free" w:cs="Ink Free"/>
          <w:sz w:val="24"/>
        </w:rPr>
        <w:t>με</w:t>
      </w:r>
      <w:r w:rsidRPr="006F1F74">
        <w:rPr>
          <w:rFonts w:ascii="Ink Free" w:hAnsi="Ink Free" w:cstheme="minorHAnsi"/>
          <w:sz w:val="24"/>
        </w:rPr>
        <w:t xml:space="preserve"> </w:t>
      </w:r>
      <w:r w:rsidRPr="006F1F74">
        <w:rPr>
          <w:rFonts w:ascii="Ink Free" w:hAnsi="Ink Free" w:cs="Ink Free"/>
          <w:sz w:val="24"/>
        </w:rPr>
        <w:t>αγάπη</w:t>
      </w:r>
      <w:r w:rsidRPr="006F1F74">
        <w:rPr>
          <w:rFonts w:ascii="Ink Free" w:hAnsi="Ink Free" w:cstheme="minorHAnsi"/>
          <w:sz w:val="24"/>
        </w:rPr>
        <w:t xml:space="preserve"> </w:t>
      </w:r>
      <w:r w:rsidRPr="006F1F74">
        <w:rPr>
          <w:rFonts w:ascii="Ink Free" w:hAnsi="Ink Free" w:cs="Ink Free"/>
          <w:sz w:val="24"/>
        </w:rPr>
        <w:t>τον</w:t>
      </w:r>
      <w:r w:rsidRPr="006F1F74">
        <w:rPr>
          <w:rFonts w:ascii="Ink Free" w:hAnsi="Ink Free" w:cstheme="minorHAnsi"/>
          <w:sz w:val="24"/>
        </w:rPr>
        <w:t xml:space="preserve"> </w:t>
      </w:r>
      <w:r w:rsidRPr="006F1F74">
        <w:rPr>
          <w:rFonts w:ascii="Ink Free" w:hAnsi="Ink Free" w:cs="Ink Free"/>
          <w:sz w:val="24"/>
        </w:rPr>
        <w:t>άνθρωπο</w:t>
      </w:r>
      <w:r w:rsidRPr="006F1F74">
        <w:rPr>
          <w:rFonts w:ascii="Ink Free" w:hAnsi="Ink Free" w:cstheme="minorHAnsi"/>
          <w:sz w:val="24"/>
        </w:rPr>
        <w:t xml:space="preserve"> </w:t>
      </w:r>
      <w:r w:rsidRPr="006F1F74">
        <w:rPr>
          <w:rFonts w:ascii="Ink Free" w:hAnsi="Ink Free" w:cs="Ink Free"/>
          <w:sz w:val="24"/>
        </w:rPr>
        <w:t>μέσα</w:t>
      </w:r>
      <w:r w:rsidRPr="006F1F74">
        <w:rPr>
          <w:rFonts w:ascii="Ink Free" w:hAnsi="Ink Free" w:cstheme="minorHAnsi"/>
          <w:sz w:val="24"/>
        </w:rPr>
        <w:t xml:space="preserve"> </w:t>
      </w:r>
      <w:r w:rsidRPr="006F1F74">
        <w:rPr>
          <w:rFonts w:ascii="Ink Free" w:hAnsi="Ink Free" w:cs="Ink Free"/>
          <w:sz w:val="24"/>
        </w:rPr>
        <w:t>στην</w:t>
      </w:r>
      <w:r w:rsidRPr="006F1F74">
        <w:rPr>
          <w:rFonts w:ascii="Ink Free" w:hAnsi="Ink Free" w:cstheme="minorHAnsi"/>
          <w:sz w:val="24"/>
        </w:rPr>
        <w:t xml:space="preserve"> </w:t>
      </w:r>
      <w:r w:rsidRPr="006F1F74">
        <w:rPr>
          <w:rFonts w:ascii="Ink Free" w:hAnsi="Ink Free" w:cs="Ink Free"/>
          <w:sz w:val="24"/>
        </w:rPr>
        <w:t>καθημερινή</w:t>
      </w:r>
      <w:r w:rsidRPr="006F1F74">
        <w:rPr>
          <w:rFonts w:ascii="Ink Free" w:hAnsi="Ink Free" w:cstheme="minorHAnsi"/>
          <w:sz w:val="24"/>
        </w:rPr>
        <w:t xml:space="preserve"> </w:t>
      </w:r>
      <w:r w:rsidRPr="006F1F74">
        <w:rPr>
          <w:rFonts w:ascii="Ink Free" w:hAnsi="Ink Free" w:cs="Ink Free"/>
          <w:sz w:val="24"/>
        </w:rPr>
        <w:t>του</w:t>
      </w:r>
      <w:r w:rsidRPr="006F1F74">
        <w:rPr>
          <w:rFonts w:ascii="Ink Free" w:hAnsi="Ink Free" w:cstheme="minorHAnsi"/>
          <w:sz w:val="24"/>
        </w:rPr>
        <w:t xml:space="preserve"> </w:t>
      </w:r>
      <w:r w:rsidRPr="006F1F74">
        <w:rPr>
          <w:rFonts w:ascii="Ink Free" w:hAnsi="Ink Free" w:cs="Ink Free"/>
          <w:sz w:val="24"/>
        </w:rPr>
        <w:t>ζωή</w:t>
      </w:r>
      <w:r w:rsidRPr="006F1F74">
        <w:rPr>
          <w:rFonts w:ascii="Ink Free" w:hAnsi="Ink Free" w:cstheme="minorHAnsi"/>
          <w:sz w:val="24"/>
        </w:rPr>
        <w:t xml:space="preserve">, </w:t>
      </w:r>
      <w:r w:rsidRPr="006F1F74">
        <w:rPr>
          <w:rFonts w:ascii="Ink Free" w:hAnsi="Ink Free" w:cs="Ink Free"/>
          <w:sz w:val="24"/>
        </w:rPr>
        <w:t>του</w:t>
      </w:r>
      <w:r w:rsidRPr="006F1F74">
        <w:rPr>
          <w:rFonts w:ascii="Ink Free" w:hAnsi="Ink Free" w:cstheme="minorHAnsi"/>
          <w:sz w:val="24"/>
        </w:rPr>
        <w:t xml:space="preserve"> </w:t>
      </w:r>
      <w:r w:rsidRPr="006F1F74">
        <w:rPr>
          <w:rFonts w:ascii="Ink Free" w:hAnsi="Ink Free" w:cs="Ink Free"/>
          <w:sz w:val="24"/>
        </w:rPr>
        <w:t>δείχνει</w:t>
      </w:r>
      <w:r w:rsidRPr="006F1F74">
        <w:rPr>
          <w:rFonts w:ascii="Ink Free" w:hAnsi="Ink Free" w:cstheme="minorHAnsi"/>
          <w:sz w:val="24"/>
        </w:rPr>
        <w:t xml:space="preserve"> </w:t>
      </w:r>
      <w:r w:rsidRPr="006F1F74">
        <w:rPr>
          <w:rFonts w:ascii="Ink Free" w:hAnsi="Ink Free" w:cs="Ink Free"/>
          <w:sz w:val="24"/>
        </w:rPr>
        <w:t>την</w:t>
      </w:r>
      <w:r w:rsidRPr="006F1F74">
        <w:rPr>
          <w:rFonts w:ascii="Ink Free" w:hAnsi="Ink Free" w:cstheme="minorHAnsi"/>
          <w:sz w:val="24"/>
        </w:rPr>
        <w:t xml:space="preserve"> </w:t>
      </w:r>
      <w:r w:rsidRPr="006F1F74">
        <w:rPr>
          <w:rFonts w:ascii="Ink Free" w:hAnsi="Ink Free" w:cs="Ink Free"/>
          <w:sz w:val="24"/>
        </w:rPr>
        <w:t>αλήθεια</w:t>
      </w:r>
      <w:r w:rsidRPr="006F1F74">
        <w:rPr>
          <w:rFonts w:ascii="Ink Free" w:hAnsi="Ink Free" w:cstheme="minorHAnsi"/>
          <w:sz w:val="24"/>
        </w:rPr>
        <w:t xml:space="preserve">, </w:t>
      </w:r>
      <w:r w:rsidRPr="006F1F74">
        <w:rPr>
          <w:rFonts w:ascii="Ink Free" w:hAnsi="Ink Free" w:cs="Ink Free"/>
          <w:sz w:val="24"/>
        </w:rPr>
        <w:t>τον</w:t>
      </w:r>
      <w:r w:rsidRPr="006F1F74">
        <w:rPr>
          <w:rFonts w:ascii="Ink Free" w:hAnsi="Ink Free" w:cstheme="minorHAnsi"/>
          <w:sz w:val="24"/>
        </w:rPr>
        <w:t xml:space="preserve"> </w:t>
      </w:r>
      <w:r w:rsidRPr="006F1F74">
        <w:rPr>
          <w:rFonts w:ascii="Ink Free" w:hAnsi="Ink Free" w:cs="Ink Free"/>
          <w:sz w:val="24"/>
        </w:rPr>
        <w:t>στηρίζει</w:t>
      </w:r>
      <w:r w:rsidRPr="006F1F74">
        <w:rPr>
          <w:rFonts w:ascii="Ink Free" w:hAnsi="Ink Free" w:cstheme="minorHAnsi"/>
          <w:sz w:val="24"/>
        </w:rPr>
        <w:t xml:space="preserve">, </w:t>
      </w:r>
      <w:r w:rsidRPr="006F1F74">
        <w:rPr>
          <w:rFonts w:ascii="Ink Free" w:hAnsi="Ink Free" w:cs="Ink Free"/>
          <w:sz w:val="24"/>
        </w:rPr>
        <w:t>τον</w:t>
      </w:r>
      <w:r w:rsidRPr="006F1F74">
        <w:rPr>
          <w:rFonts w:ascii="Ink Free" w:hAnsi="Ink Free" w:cstheme="minorHAnsi"/>
          <w:sz w:val="24"/>
        </w:rPr>
        <w:t xml:space="preserve"> </w:t>
      </w:r>
      <w:r w:rsidRPr="006F1F74">
        <w:rPr>
          <w:rFonts w:ascii="Ink Free" w:hAnsi="Ink Free" w:cs="Ink Free"/>
          <w:sz w:val="24"/>
        </w:rPr>
        <w:t>θεραπεύει</w:t>
      </w:r>
      <w:r w:rsidRPr="006F1F74">
        <w:rPr>
          <w:rFonts w:ascii="Ink Free" w:hAnsi="Ink Free" w:cstheme="minorHAnsi"/>
          <w:sz w:val="24"/>
        </w:rPr>
        <w:t xml:space="preserve"> </w:t>
      </w:r>
      <w:r w:rsidRPr="006F1F74">
        <w:rPr>
          <w:rFonts w:ascii="Ink Free" w:hAnsi="Ink Free" w:cs="Ink Free"/>
          <w:sz w:val="24"/>
        </w:rPr>
        <w:t>από</w:t>
      </w:r>
      <w:r w:rsidRPr="006F1F74">
        <w:rPr>
          <w:rFonts w:ascii="Ink Free" w:hAnsi="Ink Free" w:cstheme="minorHAnsi"/>
          <w:sz w:val="24"/>
        </w:rPr>
        <w:t xml:space="preserve"> </w:t>
      </w:r>
      <w:r w:rsidRPr="006F1F74">
        <w:rPr>
          <w:rFonts w:ascii="Ink Free" w:hAnsi="Ink Free" w:cs="Ink Free"/>
          <w:sz w:val="24"/>
        </w:rPr>
        <w:t>το</w:t>
      </w:r>
      <w:r w:rsidRPr="006F1F74">
        <w:rPr>
          <w:rFonts w:ascii="Ink Free" w:hAnsi="Ink Free" w:cstheme="minorHAnsi"/>
          <w:sz w:val="24"/>
        </w:rPr>
        <w:t xml:space="preserve"> </w:t>
      </w:r>
      <w:r w:rsidRPr="006F1F74">
        <w:rPr>
          <w:rFonts w:ascii="Ink Free" w:hAnsi="Ink Free" w:cs="Ink Free"/>
          <w:sz w:val="24"/>
        </w:rPr>
        <w:t>κακό</w:t>
      </w:r>
      <w:r w:rsidRPr="006F1F74">
        <w:rPr>
          <w:rFonts w:ascii="Ink Free" w:hAnsi="Ink Free" w:cstheme="minorHAnsi"/>
          <w:sz w:val="24"/>
        </w:rPr>
        <w:t xml:space="preserve">. </w:t>
      </w:r>
      <w:r w:rsidRPr="006F1F74">
        <w:rPr>
          <w:rFonts w:ascii="Ink Free" w:hAnsi="Ink Free" w:cs="Ink Free"/>
          <w:sz w:val="24"/>
        </w:rPr>
        <w:t>Από</w:t>
      </w:r>
      <w:r w:rsidRPr="006F1F74">
        <w:rPr>
          <w:rFonts w:ascii="Ink Free" w:hAnsi="Ink Free" w:cstheme="minorHAnsi"/>
          <w:sz w:val="24"/>
        </w:rPr>
        <w:t xml:space="preserve"> </w:t>
      </w:r>
      <w:r w:rsidRPr="006F1F74">
        <w:rPr>
          <w:rFonts w:ascii="Ink Free" w:hAnsi="Ink Free" w:cs="Ink Free"/>
          <w:sz w:val="24"/>
        </w:rPr>
        <w:t>την</w:t>
      </w:r>
      <w:r w:rsidRPr="006F1F74">
        <w:rPr>
          <w:rFonts w:ascii="Ink Free" w:hAnsi="Ink Free" w:cstheme="minorHAnsi"/>
          <w:sz w:val="24"/>
        </w:rPr>
        <w:t xml:space="preserve"> </w:t>
      </w:r>
      <w:r w:rsidRPr="006F1F74">
        <w:rPr>
          <w:rFonts w:ascii="Ink Free" w:hAnsi="Ink Free" w:cs="Ink Free"/>
          <w:sz w:val="24"/>
        </w:rPr>
        <w:t>άλλη</w:t>
      </w:r>
      <w:r w:rsidRPr="006F1F74">
        <w:rPr>
          <w:rFonts w:ascii="Ink Free" w:hAnsi="Ink Free" w:cstheme="minorHAnsi"/>
          <w:sz w:val="24"/>
        </w:rPr>
        <w:t xml:space="preserve"> </w:t>
      </w:r>
      <w:r w:rsidRPr="006F1F74">
        <w:rPr>
          <w:rFonts w:ascii="Ink Free" w:hAnsi="Ink Free" w:cs="Ink Free"/>
          <w:sz w:val="24"/>
        </w:rPr>
        <w:t>ο</w:t>
      </w:r>
      <w:r w:rsidRPr="006F1F74">
        <w:rPr>
          <w:rFonts w:ascii="Ink Free" w:hAnsi="Ink Free" w:cstheme="minorHAnsi"/>
          <w:sz w:val="24"/>
        </w:rPr>
        <w:t xml:space="preserve"> </w:t>
      </w:r>
      <w:r w:rsidRPr="006F1F74">
        <w:rPr>
          <w:rFonts w:ascii="Ink Free" w:hAnsi="Ink Free" w:cs="Ink Free"/>
          <w:sz w:val="24"/>
        </w:rPr>
        <w:t>άνθρωπος</w:t>
      </w:r>
      <w:r w:rsidRPr="006F1F74">
        <w:rPr>
          <w:rFonts w:ascii="Ink Free" w:hAnsi="Ink Free" w:cstheme="minorHAnsi"/>
          <w:sz w:val="24"/>
        </w:rPr>
        <w:t xml:space="preserve"> </w:t>
      </w:r>
      <w:r w:rsidRPr="006F1F74">
        <w:rPr>
          <w:rFonts w:ascii="Ink Free" w:hAnsi="Ink Free" w:cs="Ink Free"/>
          <w:sz w:val="24"/>
        </w:rPr>
        <w:t>π</w:t>
      </w:r>
      <w:r w:rsidRPr="006F1F74">
        <w:rPr>
          <w:rFonts w:ascii="Ink Free" w:hAnsi="Ink Free" w:cstheme="minorHAnsi"/>
          <w:sz w:val="24"/>
        </w:rPr>
        <w:t xml:space="preserve">ροσπαθεί να καταλάβει τις ενέργειες του Θεού, να ανταποκριθεί θετικά και να αλλάξει τη ζωή του βελτιώνοντας έτσι κι ολόκληρο τον κόσμο. </w:t>
      </w:r>
    </w:p>
    <w:p w:rsidR="006F1F74" w:rsidRPr="006F1F74" w:rsidRDefault="006F1F74" w:rsidP="006F1F74">
      <w:pPr>
        <w:spacing w:after="0"/>
        <w:jc w:val="both"/>
        <w:rPr>
          <w:rFonts w:ascii="Ink Free" w:hAnsi="Ink Free" w:cstheme="minorHAnsi"/>
          <w:sz w:val="24"/>
        </w:rPr>
      </w:pPr>
    </w:p>
    <w:p w:rsidR="006F1F74" w:rsidRPr="006F1F74" w:rsidRDefault="006F1F74" w:rsidP="006F1F74">
      <w:pPr>
        <w:spacing w:after="0"/>
        <w:jc w:val="both"/>
        <w:rPr>
          <w:rFonts w:ascii="Ink Free" w:hAnsi="Ink Free" w:cstheme="minorHAnsi"/>
          <w:sz w:val="24"/>
        </w:rPr>
      </w:pPr>
      <w:r w:rsidRPr="006F1F74">
        <w:rPr>
          <w:rFonts w:ascii="Ink Free" w:hAnsi="Ink Free" w:cstheme="minorHAnsi"/>
          <w:sz w:val="24"/>
        </w:rPr>
        <w:t xml:space="preserve">Αυτή η σχέση του Θεού με τους ανθρώπους είναι γεμάτη περιπέτειες. Κι αυτή ακριβώς τη σχέση περιγράφουν οι συγγραφείς της ΑΓ στα κείμενά τους με πολλούς και διαφορετικούς τρόπους. Έτσι μπορούμε να λέμε ότι για τους χριστιανούς η ΑΓ είναι ο «λόγος του Θεού», δοσμένος όμως με λόγια των ανθρώπων. </w:t>
      </w:r>
    </w:p>
    <w:p w:rsidR="006F1F74" w:rsidRDefault="006F1F74" w:rsidP="006F1F74">
      <w:pPr>
        <w:spacing w:after="0"/>
        <w:jc w:val="both"/>
        <w:rPr>
          <w:rFonts w:cstheme="minorHAnsi"/>
          <w:sz w:val="24"/>
        </w:rPr>
      </w:pPr>
    </w:p>
    <w:p w:rsidR="00DE5CC6" w:rsidRDefault="00DE5CC6"/>
    <w:sectPr w:rsidR="00DE5C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k Free">
    <w:panose1 w:val="03080402000500000000"/>
    <w:charset w:val="A1"/>
    <w:family w:val="script"/>
    <w:pitch w:val="variable"/>
    <w:sig w:usb0="2000068F" w:usb1="4000000A"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74"/>
    <w:rsid w:val="006F1F74"/>
    <w:rsid w:val="00DE5C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197BF-BB15-48BD-A165-45C942D5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F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F1F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1508</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2025-11-12T18:23:00Z</dcterms:created>
  <dcterms:modified xsi:type="dcterms:W3CDTF">2025-11-12T18:24:00Z</dcterms:modified>
</cp:coreProperties>
</file>