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732" w:rsidRDefault="00622732">
      <w:r w:rsidRPr="00622732">
        <w:drawing>
          <wp:inline distT="0" distB="0" distL="0" distR="0" wp14:anchorId="34951758" wp14:editId="1B28F2A3">
            <wp:extent cx="5943600" cy="1681480"/>
            <wp:effectExtent l="0" t="0" r="0" b="0"/>
            <wp:docPr id="87218356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835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732" w:rsidRPr="00622732" w:rsidRDefault="00622732" w:rsidP="00622732">
      <w:pPr>
        <w:jc w:val="right"/>
        <w:rPr>
          <w:sz w:val="12"/>
          <w:szCs w:val="12"/>
        </w:rPr>
      </w:pPr>
      <w:r w:rsidRPr="00622732">
        <w:rPr>
          <w:sz w:val="12"/>
          <w:szCs w:val="12"/>
        </w:rPr>
        <w:t>https://nextucate.com/acids-bases-and-salts-everyday-examples/</w:t>
      </w:r>
    </w:p>
    <w:sectPr w:rsidR="00622732" w:rsidRPr="0062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32"/>
    <w:rsid w:val="00622732"/>
    <w:rsid w:val="00A0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66F9"/>
  <w15:chartTrackingRefBased/>
  <w15:docId w15:val="{22915182-E1A0-48CE-914F-6209482B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2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2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2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2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2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2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2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2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2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2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2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2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273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273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27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27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27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27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2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2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2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2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2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27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27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273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2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2273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22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Bariotaki</dc:creator>
  <cp:keywords/>
  <dc:description/>
  <cp:lastModifiedBy>Anna Bariotaki</cp:lastModifiedBy>
  <cp:revision>1</cp:revision>
  <dcterms:created xsi:type="dcterms:W3CDTF">2025-11-11T09:26:00Z</dcterms:created>
  <dcterms:modified xsi:type="dcterms:W3CDTF">2025-11-11T09:31:00Z</dcterms:modified>
</cp:coreProperties>
</file>